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96" w:rsidRDefault="00BA7B96" w:rsidP="00BA7B96">
      <w:pPr>
        <w:pStyle w:val="2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BA7B96" w:rsidRDefault="00BA7B96" w:rsidP="00BA7B96">
      <w:pPr>
        <w:jc w:val="center"/>
        <w:rPr>
          <w:sz w:val="28"/>
          <w:szCs w:val="28"/>
        </w:rPr>
      </w:pPr>
      <w:r w:rsidRPr="00833CC2">
        <w:rPr>
          <w:sz w:val="28"/>
          <w:szCs w:val="28"/>
        </w:rPr>
        <w:t>АДМИНИСТРАЦИЯ</w:t>
      </w:r>
    </w:p>
    <w:p w:rsidR="00BA7B96" w:rsidRPr="00833CC2" w:rsidRDefault="00BA7B96" w:rsidP="00BA7B96">
      <w:pPr>
        <w:jc w:val="center"/>
        <w:rPr>
          <w:sz w:val="28"/>
          <w:szCs w:val="28"/>
        </w:rPr>
      </w:pPr>
      <w:r w:rsidRPr="00833CC2">
        <w:rPr>
          <w:sz w:val="28"/>
          <w:szCs w:val="28"/>
        </w:rPr>
        <w:t xml:space="preserve"> ШИРОКОКАРАМЫШСКОГО </w:t>
      </w:r>
      <w:r>
        <w:rPr>
          <w:sz w:val="28"/>
          <w:szCs w:val="28"/>
        </w:rPr>
        <w:t>СЕЛЬСКОГО ПОСЕЛЕНИЯ</w:t>
      </w:r>
      <w:r w:rsidRPr="00833CC2">
        <w:rPr>
          <w:sz w:val="28"/>
          <w:szCs w:val="28"/>
        </w:rPr>
        <w:t xml:space="preserve"> ЛЫСОГОРСКОГО МУНИЦИПАЛЬНОГО РАЙОНА</w:t>
      </w:r>
    </w:p>
    <w:p w:rsidR="00BA7B96" w:rsidRPr="00833CC2" w:rsidRDefault="00BA7B96" w:rsidP="00BA7B96">
      <w:pPr>
        <w:ind w:left="2160"/>
        <w:rPr>
          <w:sz w:val="28"/>
          <w:szCs w:val="28"/>
        </w:rPr>
      </w:pPr>
      <w:r w:rsidRPr="00833CC2">
        <w:rPr>
          <w:sz w:val="28"/>
          <w:szCs w:val="28"/>
        </w:rPr>
        <w:t xml:space="preserve">         САРАТОВСКОЙ  ОБЛАСТИ</w:t>
      </w:r>
    </w:p>
    <w:p w:rsidR="00BA7B96" w:rsidRDefault="00BA7B96" w:rsidP="00BA7B96"/>
    <w:p w:rsidR="00BA7B96" w:rsidRDefault="00BA7B96" w:rsidP="00BA7B96">
      <w:pPr>
        <w:pStyle w:val="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A7B96" w:rsidRDefault="00BA7B96" w:rsidP="00BA7B96">
      <w:pPr>
        <w:jc w:val="center"/>
        <w:rPr>
          <w:sz w:val="28"/>
          <w:szCs w:val="28"/>
        </w:rPr>
      </w:pPr>
    </w:p>
    <w:p w:rsidR="00BA7B96" w:rsidRPr="00BA7B96" w:rsidRDefault="00BA7B96" w:rsidP="00BA7B96">
      <w:pPr>
        <w:tabs>
          <w:tab w:val="left" w:pos="6420"/>
        </w:tabs>
        <w:jc w:val="center"/>
        <w:rPr>
          <w:b/>
          <w:sz w:val="28"/>
        </w:rPr>
      </w:pPr>
      <w:r w:rsidRPr="00BA7B96">
        <w:rPr>
          <w:b/>
          <w:sz w:val="28"/>
        </w:rPr>
        <w:t xml:space="preserve">от  </w:t>
      </w:r>
      <w:r w:rsidRPr="00BA7B96">
        <w:rPr>
          <w:b/>
          <w:sz w:val="28"/>
        </w:rPr>
        <w:t>17.06.2025</w:t>
      </w:r>
      <w:r w:rsidRPr="00BA7B96">
        <w:rPr>
          <w:b/>
          <w:sz w:val="28"/>
        </w:rPr>
        <w:t xml:space="preserve">                                       № </w:t>
      </w:r>
      <w:r w:rsidRPr="00BA7B96">
        <w:rPr>
          <w:b/>
          <w:sz w:val="28"/>
        </w:rPr>
        <w:t>15</w:t>
      </w:r>
      <w:r w:rsidRPr="00BA7B96">
        <w:rPr>
          <w:b/>
          <w:sz w:val="28"/>
        </w:rPr>
        <w:tab/>
        <w:t>с. Широкий Карамыш</w:t>
      </w:r>
    </w:p>
    <w:p w:rsidR="00BA7B96" w:rsidRPr="00BA7B96" w:rsidRDefault="00BA7B96" w:rsidP="00BA7B96">
      <w:pPr>
        <w:tabs>
          <w:tab w:val="left" w:pos="6420"/>
        </w:tabs>
        <w:jc w:val="center"/>
        <w:rPr>
          <w:sz w:val="28"/>
        </w:rPr>
      </w:pPr>
    </w:p>
    <w:p w:rsidR="00BA7B96" w:rsidRPr="00BA7B96" w:rsidRDefault="00BA7B96" w:rsidP="00BA7B96">
      <w:pPr>
        <w:suppressAutoHyphens/>
        <w:ind w:right="-185"/>
        <w:rPr>
          <w:b/>
          <w:sz w:val="28"/>
          <w:szCs w:val="28"/>
          <w:lang w:eastAsia="ar-SA"/>
        </w:rPr>
      </w:pPr>
      <w:r w:rsidRPr="00BA7B96">
        <w:rPr>
          <w:b/>
          <w:sz w:val="28"/>
          <w:szCs w:val="28"/>
          <w:lang w:eastAsia="ar-SA"/>
        </w:rPr>
        <w:t xml:space="preserve">О внесении изменений в постановление </w:t>
      </w:r>
    </w:p>
    <w:p w:rsidR="00BA7B96" w:rsidRPr="00BA7B96" w:rsidRDefault="00BA7B96" w:rsidP="00BA7B96">
      <w:pPr>
        <w:suppressAutoHyphens/>
        <w:ind w:right="-185"/>
        <w:rPr>
          <w:b/>
          <w:sz w:val="28"/>
          <w:szCs w:val="28"/>
          <w:lang w:eastAsia="ar-SA"/>
        </w:rPr>
      </w:pPr>
      <w:r w:rsidRPr="00BA7B96">
        <w:rPr>
          <w:b/>
          <w:sz w:val="28"/>
          <w:szCs w:val="28"/>
          <w:lang w:eastAsia="ar-SA"/>
        </w:rPr>
        <w:t>Администрации Ширококарамышского</w:t>
      </w:r>
    </w:p>
    <w:p w:rsidR="00BA7B96" w:rsidRPr="00BA7B96" w:rsidRDefault="00BA7B96" w:rsidP="00BA7B96">
      <w:pPr>
        <w:tabs>
          <w:tab w:val="left" w:pos="6420"/>
        </w:tabs>
        <w:rPr>
          <w:b/>
          <w:sz w:val="28"/>
        </w:rPr>
      </w:pPr>
      <w:r>
        <w:rPr>
          <w:b/>
          <w:sz w:val="28"/>
          <w:szCs w:val="28"/>
          <w:lang w:eastAsia="ar-SA"/>
        </w:rPr>
        <w:t>м</w:t>
      </w:r>
      <w:r w:rsidRPr="00BA7B96">
        <w:rPr>
          <w:b/>
          <w:sz w:val="28"/>
          <w:szCs w:val="28"/>
          <w:lang w:eastAsia="ar-SA"/>
        </w:rPr>
        <w:t xml:space="preserve">униципального образования </w:t>
      </w:r>
      <w:r w:rsidRPr="00BA7B96">
        <w:rPr>
          <w:b/>
          <w:sz w:val="28"/>
        </w:rPr>
        <w:t>от  01.10.2015 г.  № 70</w:t>
      </w:r>
      <w:r w:rsidRPr="00BA7B96">
        <w:rPr>
          <w:b/>
          <w:sz w:val="28"/>
        </w:rPr>
        <w:tab/>
      </w:r>
      <w:r w:rsidRPr="00BA7B96">
        <w:rPr>
          <w:b/>
          <w:sz w:val="28"/>
        </w:rPr>
        <w:t xml:space="preserve"> «</w:t>
      </w:r>
      <w:r w:rsidRPr="00BA7B96">
        <w:rPr>
          <w:b/>
          <w:sz w:val="28"/>
        </w:rPr>
        <w:t>Об утверждении административного регламента по предоставлению муниципальной услуги «Присвоение почтовых адресов объектам недвижимости»</w:t>
      </w:r>
      <w:r w:rsidRPr="00BA7B96">
        <w:rPr>
          <w:b/>
          <w:sz w:val="28"/>
        </w:rPr>
        <w:t>»</w:t>
      </w:r>
    </w:p>
    <w:p w:rsidR="00BA7B96" w:rsidRPr="00BA7B96" w:rsidRDefault="00BA7B96" w:rsidP="00BA7B96">
      <w:pPr>
        <w:tabs>
          <w:tab w:val="left" w:pos="6420"/>
        </w:tabs>
        <w:rPr>
          <w:b/>
        </w:rPr>
      </w:pPr>
    </w:p>
    <w:p w:rsidR="00BA7B96" w:rsidRDefault="00BA7B96" w:rsidP="00BA7B9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прав и законных интересов граждан и организаций, при исполнении органами местного самоуправления муниципальных функций и оказании муниципальных услуг, обеспечения публичности и открытости данной деятельности, повышения качества и доступности предоставления муниципальных услуг, руководствуясь </w:t>
      </w:r>
      <w:hyperlink r:id="rId6" w:history="1">
        <w:r>
          <w:rPr>
            <w:rStyle w:val="a5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7" w:history="1">
        <w:r>
          <w:rPr>
            <w:rStyle w:val="a5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Саратовской области от 17 июля 2007 года № 268-П</w:t>
      </w:r>
      <w:proofErr w:type="gramEnd"/>
      <w:r>
        <w:rPr>
          <w:sz w:val="28"/>
          <w:szCs w:val="28"/>
        </w:rPr>
        <w:t xml:space="preserve"> «О разработке административных регламентов», 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Ширококарамышского муниципального образования Лысогорского муниципального района Саратовской области  администрация Ширококарамышского муниципального образования  ПОСТАНОВЛЯЕТ:</w:t>
      </w:r>
    </w:p>
    <w:p w:rsidR="00BA7B96" w:rsidRDefault="00BA7B96" w:rsidP="00BA7B96">
      <w:pPr>
        <w:ind w:firstLine="720"/>
        <w:jc w:val="both"/>
        <w:rPr>
          <w:sz w:val="28"/>
          <w:szCs w:val="28"/>
        </w:rPr>
      </w:pPr>
    </w:p>
    <w:p w:rsidR="00BA7B96" w:rsidRDefault="00BA7B96" w:rsidP="00BA7B9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постановления администрации </w:t>
      </w:r>
      <w:r w:rsidRPr="00785708">
        <w:rPr>
          <w:sz w:val="28"/>
          <w:szCs w:val="28"/>
        </w:rPr>
        <w:t>Ширококарамышского</w:t>
      </w:r>
      <w:r>
        <w:rPr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BA7B96">
        <w:rPr>
          <w:sz w:val="28"/>
          <w:szCs w:val="28"/>
        </w:rPr>
        <w:t>от  01.10.2015 г.  № 70</w:t>
      </w:r>
      <w:r w:rsidRPr="00BA7B96">
        <w:rPr>
          <w:sz w:val="28"/>
          <w:szCs w:val="28"/>
        </w:rPr>
        <w:tab/>
        <w:t xml:space="preserve"> «Об утверждении административного регламента по предоставлению муниципальной услуги «Присвоение почтовых адресов объектам недвижимости»»</w:t>
      </w:r>
      <w:r>
        <w:rPr>
          <w:sz w:val="28"/>
          <w:szCs w:val="28"/>
        </w:rPr>
        <w:t xml:space="preserve"> следующие изменения:</w:t>
      </w:r>
    </w:p>
    <w:p w:rsidR="00C53CBF" w:rsidRDefault="00C53CBF" w:rsidP="00BA7B96">
      <w:pPr>
        <w:pStyle w:val="a6"/>
        <w:ind w:left="1080"/>
        <w:jc w:val="both"/>
        <w:rPr>
          <w:sz w:val="28"/>
          <w:szCs w:val="28"/>
        </w:rPr>
      </w:pPr>
    </w:p>
    <w:p w:rsidR="00BA7B96" w:rsidRDefault="00BA7B96" w:rsidP="00BA7B96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2286">
        <w:rPr>
          <w:sz w:val="28"/>
          <w:szCs w:val="28"/>
        </w:rPr>
        <w:t>Пункт 2.5 части 2 изложить в следующей редакции:</w:t>
      </w:r>
    </w:p>
    <w:p w:rsidR="00B82286" w:rsidRDefault="00B82286" w:rsidP="00BA7B96">
      <w:pPr>
        <w:pStyle w:val="a6"/>
        <w:ind w:left="1080"/>
        <w:jc w:val="both"/>
        <w:rPr>
          <w:sz w:val="28"/>
          <w:szCs w:val="28"/>
        </w:rPr>
      </w:pPr>
    </w:p>
    <w:p w:rsidR="00B82286" w:rsidRPr="00B82286" w:rsidRDefault="00B82286" w:rsidP="00B82286">
      <w:pPr>
        <w:pStyle w:val="a6"/>
        <w:ind w:left="1080"/>
        <w:jc w:val="both"/>
        <w:rPr>
          <w:sz w:val="28"/>
          <w:szCs w:val="28"/>
        </w:rPr>
      </w:pPr>
      <w:r w:rsidRPr="00B82286">
        <w:rPr>
          <w:sz w:val="28"/>
          <w:szCs w:val="28"/>
        </w:rPr>
        <w:t>2.5. Перечень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по присвоению почтовых адресов объектам недвижимости:</w:t>
      </w:r>
    </w:p>
    <w:p w:rsidR="00B82286" w:rsidRPr="00B82286" w:rsidRDefault="00B82286" w:rsidP="00B82286">
      <w:pPr>
        <w:pStyle w:val="a6"/>
        <w:ind w:left="1080"/>
        <w:jc w:val="both"/>
        <w:rPr>
          <w:sz w:val="28"/>
          <w:szCs w:val="28"/>
        </w:rPr>
      </w:pPr>
      <w:r w:rsidRPr="00B82286">
        <w:rPr>
          <w:sz w:val="28"/>
          <w:szCs w:val="28"/>
        </w:rPr>
        <w:t xml:space="preserve">2.5.1. Заявление </w:t>
      </w:r>
    </w:p>
    <w:p w:rsidR="00B82286" w:rsidRDefault="00B82286" w:rsidP="00B82286">
      <w:pPr>
        <w:pStyle w:val="a6"/>
        <w:ind w:left="1080"/>
        <w:jc w:val="both"/>
        <w:rPr>
          <w:sz w:val="28"/>
          <w:szCs w:val="28"/>
        </w:rPr>
      </w:pPr>
      <w:r w:rsidRPr="00B82286">
        <w:rPr>
          <w:sz w:val="28"/>
          <w:szCs w:val="28"/>
        </w:rPr>
        <w:lastRenderedPageBreak/>
        <w:t>2.5.2. С заявлением о присвоении адреса объекту недвижимости  предоставляются оригиналы и копии  следующих документов:</w:t>
      </w:r>
    </w:p>
    <w:p w:rsidR="00B82286" w:rsidRDefault="00B82286" w:rsidP="00B82286">
      <w:pPr>
        <w:pStyle w:val="a6"/>
        <w:ind w:left="1080"/>
        <w:jc w:val="both"/>
        <w:rPr>
          <w:sz w:val="28"/>
          <w:szCs w:val="28"/>
        </w:rPr>
      </w:pPr>
    </w:p>
    <w:p w:rsidR="00B82286" w:rsidRPr="00B82286" w:rsidRDefault="00B82286" w:rsidP="00B82286">
      <w:pPr>
        <w:pStyle w:val="a6"/>
        <w:ind w:left="1080"/>
        <w:jc w:val="both"/>
        <w:rPr>
          <w:sz w:val="28"/>
          <w:szCs w:val="28"/>
        </w:rPr>
      </w:pPr>
      <w:r w:rsidRPr="00B82286">
        <w:rPr>
          <w:sz w:val="28"/>
          <w:szCs w:val="28"/>
        </w:rPr>
        <w:t xml:space="preserve">а) правоустанавливающие и (или) </w:t>
      </w:r>
      <w:proofErr w:type="spellStart"/>
      <w:r w:rsidRPr="00B82286">
        <w:rPr>
          <w:sz w:val="28"/>
          <w:szCs w:val="28"/>
        </w:rPr>
        <w:t>правоудостоверяющие</w:t>
      </w:r>
      <w:proofErr w:type="spellEnd"/>
      <w:r w:rsidRPr="00B82286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B82286">
        <w:rPr>
          <w:sz w:val="28"/>
          <w:szCs w:val="28"/>
        </w:rPr>
        <w:t>строительства</w:t>
      </w:r>
      <w:proofErr w:type="gramEnd"/>
      <w:r w:rsidRPr="00B82286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82286">
        <w:rPr>
          <w:sz w:val="28"/>
          <w:szCs w:val="28"/>
        </w:rPr>
        <w:t>правоудостоверяющие</w:t>
      </w:r>
      <w:proofErr w:type="spellEnd"/>
      <w:r w:rsidRPr="00B82286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82286" w:rsidRPr="00B82286" w:rsidRDefault="00B82286" w:rsidP="00B82286">
      <w:pPr>
        <w:pStyle w:val="a6"/>
        <w:rPr>
          <w:sz w:val="28"/>
        </w:rPr>
      </w:pPr>
      <w:r w:rsidRPr="00B82286">
        <w:rPr>
          <w:sz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82286" w:rsidRPr="00B82286" w:rsidRDefault="00B82286" w:rsidP="00B82286">
      <w:pPr>
        <w:pStyle w:val="a6"/>
        <w:ind w:left="1080"/>
        <w:jc w:val="both"/>
        <w:rPr>
          <w:sz w:val="28"/>
          <w:szCs w:val="28"/>
        </w:rPr>
      </w:pPr>
      <w:r w:rsidRPr="00B82286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82286" w:rsidRPr="00B82286" w:rsidRDefault="00B82286" w:rsidP="00B82286">
      <w:pPr>
        <w:pStyle w:val="a6"/>
        <w:ind w:left="1080"/>
        <w:jc w:val="both"/>
        <w:rPr>
          <w:sz w:val="28"/>
          <w:szCs w:val="28"/>
        </w:rPr>
      </w:pPr>
      <w:r w:rsidRPr="00B82286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82286" w:rsidRPr="00B82286" w:rsidRDefault="00B82286" w:rsidP="00B82286">
      <w:pPr>
        <w:pStyle w:val="a6"/>
        <w:ind w:left="1080"/>
        <w:jc w:val="both"/>
        <w:rPr>
          <w:sz w:val="28"/>
          <w:szCs w:val="28"/>
        </w:rPr>
      </w:pPr>
      <w:r w:rsidRPr="00B82286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82286" w:rsidRPr="00B82286" w:rsidRDefault="00B82286" w:rsidP="00B82286">
      <w:pPr>
        <w:pStyle w:val="a6"/>
        <w:ind w:left="1080"/>
        <w:jc w:val="both"/>
        <w:rPr>
          <w:sz w:val="28"/>
          <w:szCs w:val="28"/>
        </w:rPr>
      </w:pPr>
      <w:r w:rsidRPr="00B82286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82286" w:rsidRPr="00B82286" w:rsidRDefault="00B82286" w:rsidP="00B82286">
      <w:pPr>
        <w:pStyle w:val="a6"/>
        <w:ind w:left="1080"/>
        <w:jc w:val="both"/>
        <w:rPr>
          <w:sz w:val="28"/>
          <w:szCs w:val="28"/>
        </w:rPr>
      </w:pPr>
      <w:r w:rsidRPr="00B82286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82286" w:rsidRPr="00B82286" w:rsidRDefault="00B82286" w:rsidP="00B82286">
      <w:pPr>
        <w:pStyle w:val="a6"/>
        <w:ind w:left="1080"/>
        <w:jc w:val="both"/>
        <w:rPr>
          <w:sz w:val="28"/>
          <w:szCs w:val="28"/>
        </w:rPr>
      </w:pPr>
      <w:r w:rsidRPr="00B82286">
        <w:rPr>
          <w:sz w:val="28"/>
          <w:szCs w:val="28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</w:t>
      </w:r>
      <w:r w:rsidR="00C53CBF">
        <w:rPr>
          <w:sz w:val="28"/>
          <w:szCs w:val="28"/>
        </w:rPr>
        <w:t>на основании</w:t>
      </w:r>
      <w:r w:rsidRPr="00B82286">
        <w:rPr>
          <w:sz w:val="28"/>
          <w:szCs w:val="28"/>
        </w:rPr>
        <w:t>,</w:t>
      </w:r>
      <w:r w:rsidR="00C53CBF" w:rsidRPr="00C53CBF">
        <w:rPr>
          <w:color w:val="464C55"/>
          <w:shd w:val="clear" w:color="auto" w:fill="FFFFFF"/>
        </w:rPr>
        <w:t xml:space="preserve"> </w:t>
      </w:r>
      <w:r w:rsidR="00C53CBF" w:rsidRPr="00C53CBF">
        <w:rPr>
          <w:color w:val="464C55"/>
          <w:sz w:val="28"/>
          <w:shd w:val="clear" w:color="auto" w:fill="FFFFFF"/>
        </w:rPr>
        <w:lastRenderedPageBreak/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C53CBF">
        <w:rPr>
          <w:sz w:val="32"/>
          <w:szCs w:val="28"/>
        </w:rPr>
        <w:t>);</w:t>
      </w:r>
    </w:p>
    <w:p w:rsidR="00B82286" w:rsidRDefault="00B82286" w:rsidP="00C53CBF">
      <w:pPr>
        <w:pStyle w:val="a6"/>
        <w:ind w:left="1080"/>
        <w:rPr>
          <w:sz w:val="28"/>
          <w:szCs w:val="28"/>
        </w:rPr>
      </w:pPr>
      <w:r w:rsidRPr="00B82286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</w:t>
      </w:r>
      <w:r w:rsidR="00C53CBF" w:rsidRPr="00B82286">
        <w:rPr>
          <w:sz w:val="28"/>
          <w:szCs w:val="28"/>
        </w:rPr>
        <w:t xml:space="preserve">в случае аннулирования адреса объекта адресации </w:t>
      </w:r>
      <w:r w:rsidR="00C53CBF">
        <w:rPr>
          <w:sz w:val="28"/>
          <w:szCs w:val="28"/>
        </w:rPr>
        <w:t>на основании</w:t>
      </w:r>
      <w:r w:rsidR="00C53CBF" w:rsidRPr="00B82286">
        <w:rPr>
          <w:sz w:val="28"/>
          <w:szCs w:val="28"/>
        </w:rPr>
        <w:t>,</w:t>
      </w:r>
      <w:r w:rsidR="00C53CBF" w:rsidRPr="00C53CBF">
        <w:rPr>
          <w:color w:val="464C55"/>
          <w:shd w:val="clear" w:color="auto" w:fill="FFFFFF"/>
        </w:rPr>
        <w:t xml:space="preserve"> </w:t>
      </w:r>
      <w:r w:rsidR="00C53CBF" w:rsidRPr="00C53CBF">
        <w:rPr>
          <w:color w:val="464C55"/>
          <w:sz w:val="28"/>
          <w:shd w:val="clear" w:color="auto" w:fill="FFFFFF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B82286">
        <w:rPr>
          <w:sz w:val="28"/>
          <w:szCs w:val="28"/>
        </w:rPr>
        <w:t>).</w:t>
      </w:r>
    </w:p>
    <w:p w:rsidR="00B82286" w:rsidRPr="00BA7B96" w:rsidRDefault="00B82286" w:rsidP="00BA7B96">
      <w:pPr>
        <w:pStyle w:val="a6"/>
        <w:ind w:left="1080"/>
        <w:jc w:val="both"/>
        <w:rPr>
          <w:sz w:val="28"/>
          <w:szCs w:val="28"/>
        </w:rPr>
      </w:pPr>
    </w:p>
    <w:p w:rsidR="00C53CBF" w:rsidRDefault="00C53CBF" w:rsidP="00C53CBF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ункт 2.7</w:t>
      </w:r>
      <w:r>
        <w:rPr>
          <w:sz w:val="28"/>
          <w:szCs w:val="28"/>
        </w:rPr>
        <w:t xml:space="preserve"> части 2 изложить в следующей редакции:</w:t>
      </w:r>
    </w:p>
    <w:p w:rsidR="00C53CBF" w:rsidRDefault="00C53CBF" w:rsidP="00C53CBF">
      <w:pPr>
        <w:pStyle w:val="a6"/>
        <w:ind w:left="1080"/>
        <w:jc w:val="both"/>
        <w:rPr>
          <w:sz w:val="28"/>
          <w:szCs w:val="28"/>
        </w:rPr>
      </w:pPr>
      <w:r w:rsidRPr="00C53CBF">
        <w:rPr>
          <w:sz w:val="28"/>
          <w:szCs w:val="28"/>
        </w:rPr>
        <w:t xml:space="preserve">2.7. </w:t>
      </w:r>
      <w:r>
        <w:rPr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C53CBF" w:rsidRDefault="00C53CBF" w:rsidP="00C53CBF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присвоении объекту адресации адреса </w:t>
      </w:r>
      <w:r>
        <w:rPr>
          <w:sz w:val="28"/>
          <w:szCs w:val="28"/>
        </w:rPr>
        <w:t>или аннулировании его адреса</w:t>
      </w:r>
      <w:r>
        <w:rPr>
          <w:sz w:val="28"/>
          <w:szCs w:val="28"/>
        </w:rPr>
        <w:t>, и соотв</w:t>
      </w:r>
      <w:r w:rsidR="00EC2ADC">
        <w:rPr>
          <w:sz w:val="28"/>
          <w:szCs w:val="28"/>
        </w:rPr>
        <w:t>етствующий документ не был представлен заявителем (</w:t>
      </w:r>
      <w:r>
        <w:rPr>
          <w:sz w:val="28"/>
          <w:szCs w:val="28"/>
        </w:rPr>
        <w:t xml:space="preserve">представителем заявителя) </w:t>
      </w:r>
      <w:r w:rsidR="00EC2ADC">
        <w:rPr>
          <w:sz w:val="28"/>
          <w:szCs w:val="28"/>
        </w:rPr>
        <w:t>по собственной инициативе;</w:t>
      </w:r>
    </w:p>
    <w:p w:rsidR="00EC2ADC" w:rsidRDefault="00EC2ADC" w:rsidP="00C53CBF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обязанность по представлению которых для присвоения объекту </w:t>
      </w:r>
      <w:r w:rsidRPr="00EC2ADC">
        <w:rPr>
          <w:sz w:val="28"/>
          <w:szCs w:val="28"/>
        </w:rPr>
        <w:t>адресации адреса или аннулировании его адреса</w:t>
      </w:r>
      <w:r>
        <w:rPr>
          <w:sz w:val="28"/>
          <w:szCs w:val="28"/>
        </w:rPr>
        <w:t xml:space="preserve"> возложена на заявителя (представителя заявителя), выданы с нарушением порядка, </w:t>
      </w:r>
      <w:r w:rsidRPr="00EC2ADC">
        <w:rPr>
          <w:sz w:val="28"/>
          <w:szCs w:val="28"/>
        </w:rPr>
        <w:t>установленного законод</w:t>
      </w:r>
      <w:r>
        <w:rPr>
          <w:sz w:val="28"/>
          <w:szCs w:val="28"/>
        </w:rPr>
        <w:t>ательством Российской Федерации.</w:t>
      </w:r>
    </w:p>
    <w:p w:rsidR="00EC2ADC" w:rsidRDefault="00EC2ADC" w:rsidP="00C53CBF">
      <w:pPr>
        <w:pStyle w:val="a6"/>
        <w:ind w:left="1080"/>
        <w:jc w:val="both"/>
        <w:rPr>
          <w:sz w:val="28"/>
          <w:szCs w:val="28"/>
        </w:rPr>
      </w:pPr>
    </w:p>
    <w:p w:rsidR="00EC2ADC" w:rsidRPr="00E013D0" w:rsidRDefault="00EC2ADC" w:rsidP="00EC2ADC">
      <w:pPr>
        <w:pStyle w:val="a7"/>
        <w:numPr>
          <w:ilvl w:val="0"/>
          <w:numId w:val="1"/>
        </w:numPr>
        <w:rPr>
          <w:sz w:val="26"/>
          <w:szCs w:val="26"/>
        </w:rPr>
      </w:pPr>
      <w:r w:rsidRPr="00E013D0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 момента принятия</w:t>
      </w:r>
      <w:r w:rsidRPr="00E013D0">
        <w:rPr>
          <w:sz w:val="26"/>
          <w:szCs w:val="26"/>
        </w:rPr>
        <w:t>.</w:t>
      </w:r>
    </w:p>
    <w:p w:rsidR="00EC2ADC" w:rsidRDefault="00EC2ADC" w:rsidP="00EC2ADC">
      <w:pPr>
        <w:pStyle w:val="a7"/>
        <w:ind w:left="1080"/>
        <w:rPr>
          <w:b/>
          <w:sz w:val="26"/>
          <w:szCs w:val="26"/>
        </w:rPr>
      </w:pPr>
    </w:p>
    <w:p w:rsidR="00EC2ADC" w:rsidRDefault="00EC2ADC" w:rsidP="00EC2ADC">
      <w:pPr>
        <w:pStyle w:val="a7"/>
        <w:ind w:left="1080"/>
        <w:rPr>
          <w:b/>
          <w:sz w:val="26"/>
          <w:szCs w:val="26"/>
        </w:rPr>
      </w:pPr>
    </w:p>
    <w:p w:rsidR="00C53CBF" w:rsidRPr="00EC2ADC" w:rsidRDefault="00EC2ADC" w:rsidP="00EC2ADC">
      <w:pPr>
        <w:pStyle w:val="a7"/>
        <w:ind w:left="1080"/>
        <w:rPr>
          <w:b/>
          <w:sz w:val="26"/>
          <w:szCs w:val="26"/>
        </w:rPr>
      </w:pPr>
      <w:r>
        <w:rPr>
          <w:b/>
          <w:sz w:val="26"/>
          <w:szCs w:val="26"/>
        </w:rPr>
        <w:t>Глава Ширококара</w:t>
      </w:r>
      <w:r w:rsidRPr="00E013D0">
        <w:rPr>
          <w:b/>
          <w:sz w:val="26"/>
          <w:szCs w:val="26"/>
        </w:rPr>
        <w:t>мышского</w:t>
      </w:r>
      <w:r>
        <w:rPr>
          <w:b/>
          <w:sz w:val="26"/>
          <w:szCs w:val="26"/>
        </w:rPr>
        <w:t xml:space="preserve">      </w:t>
      </w:r>
      <w:r w:rsidRPr="00E013D0">
        <w:rPr>
          <w:b/>
          <w:sz w:val="26"/>
          <w:szCs w:val="26"/>
        </w:rPr>
        <w:t xml:space="preserve">                                                                                 муниципального образования              </w:t>
      </w:r>
      <w:bookmarkStart w:id="0" w:name="_GoBack"/>
      <w:bookmarkEnd w:id="0"/>
      <w:r w:rsidRPr="00E013D0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М.П. Зайцев</w:t>
      </w:r>
    </w:p>
    <w:p w:rsidR="00437EC2" w:rsidRDefault="00437EC2" w:rsidP="00C53CBF">
      <w:pPr>
        <w:jc w:val="both"/>
      </w:pPr>
    </w:p>
    <w:sectPr w:rsidR="0043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94F21"/>
    <w:multiLevelType w:val="hybridMultilevel"/>
    <w:tmpl w:val="14E87B56"/>
    <w:lvl w:ilvl="0" w:tplc="2D0EB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6"/>
    <w:rsid w:val="00437EC2"/>
    <w:rsid w:val="00B82286"/>
    <w:rsid w:val="00BA7B96"/>
    <w:rsid w:val="00C53CBF"/>
    <w:rsid w:val="00E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7B96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A7B9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7B9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A7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BA7B96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BA7B96"/>
    <w:pPr>
      <w:ind w:left="720"/>
      <w:contextualSpacing/>
    </w:pPr>
  </w:style>
  <w:style w:type="paragraph" w:styleId="a7">
    <w:name w:val="No Spacing"/>
    <w:uiPriority w:val="1"/>
    <w:qFormat/>
    <w:rsid w:val="00EC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7B96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A7B9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7B9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A7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BA7B96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BA7B96"/>
    <w:pPr>
      <w:ind w:left="720"/>
      <w:contextualSpacing/>
    </w:pPr>
  </w:style>
  <w:style w:type="paragraph" w:styleId="a7">
    <w:name w:val="No Spacing"/>
    <w:uiPriority w:val="1"/>
    <w:qFormat/>
    <w:rsid w:val="00EC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9451952.6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3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2025-06-17T06:57:00Z</cp:lastPrinted>
  <dcterms:created xsi:type="dcterms:W3CDTF">2025-06-17T05:36:00Z</dcterms:created>
  <dcterms:modified xsi:type="dcterms:W3CDTF">2025-06-17T06:58:00Z</dcterms:modified>
</cp:coreProperties>
</file>