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2E" w:rsidRPr="0021351C" w:rsidRDefault="001D21C6" w:rsidP="00DE4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17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178">
        <w:rPr>
          <w:rFonts w:ascii="Times New Roman" w:eastAsia="Times New Roman" w:hAnsi="Times New Roman" w:cs="Times New Roman"/>
          <w:b/>
          <w:sz w:val="28"/>
          <w:szCs w:val="28"/>
        </w:rPr>
        <w:t>ШИРОКОКАРАМЫШСКОГО МУНИЦИПАЛЬНОГО ОБРАЗОВАНИЯ</w:t>
      </w: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178">
        <w:rPr>
          <w:rFonts w:ascii="Times New Roman" w:eastAsia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178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17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178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082871">
        <w:rPr>
          <w:rFonts w:ascii="Times New Roman" w:eastAsia="Times New Roman" w:hAnsi="Times New Roman" w:cs="Times New Roman"/>
          <w:sz w:val="28"/>
          <w:szCs w:val="28"/>
        </w:rPr>
        <w:t>10.11.2023</w:t>
      </w:r>
      <w:r w:rsidRPr="00170178">
        <w:rPr>
          <w:rFonts w:ascii="Times New Roman" w:eastAsia="Times New Roman" w:hAnsi="Times New Roman" w:cs="Times New Roman"/>
          <w:sz w:val="28"/>
          <w:szCs w:val="28"/>
        </w:rPr>
        <w:t xml:space="preserve">  года                     № </w:t>
      </w:r>
      <w:r w:rsidR="003E14A2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1701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село Широкий Карамыш</w:t>
      </w:r>
    </w:p>
    <w:p w:rsidR="00DE4DF4" w:rsidRPr="0021351C" w:rsidRDefault="00DE4DF4" w:rsidP="00082871">
      <w:pPr>
        <w:shd w:val="clear" w:color="auto" w:fill="FFFFFF"/>
        <w:spacing w:after="0" w:line="240" w:lineRule="auto"/>
        <w:rPr>
          <w:rFonts w:eastAsia="Times New Roman"/>
        </w:rPr>
      </w:pPr>
    </w:p>
    <w:p w:rsidR="005C7DA0" w:rsidRPr="00BC4D44" w:rsidRDefault="00DE4DF4" w:rsidP="00F039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4D44">
        <w:rPr>
          <w:rFonts w:ascii="Times New Roman" w:hAnsi="Times New Roman" w:cs="Times New Roman"/>
          <w:b/>
          <w:sz w:val="28"/>
          <w:szCs w:val="28"/>
        </w:rPr>
        <w:t>О</w:t>
      </w:r>
      <w:r w:rsidR="005C7DA0" w:rsidRPr="00BC4D44">
        <w:rPr>
          <w:rFonts w:ascii="Times New Roman" w:hAnsi="Times New Roman" w:cs="Times New Roman"/>
          <w:b/>
          <w:sz w:val="28"/>
          <w:szCs w:val="28"/>
        </w:rPr>
        <w:t xml:space="preserve">б утверждении муниципальной программы </w:t>
      </w:r>
    </w:p>
    <w:p w:rsidR="005C7DA0" w:rsidRPr="00BC4D44" w:rsidRDefault="005C7DA0" w:rsidP="00F039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4D44">
        <w:rPr>
          <w:rFonts w:ascii="Times New Roman" w:hAnsi="Times New Roman" w:cs="Times New Roman"/>
          <w:b/>
          <w:sz w:val="28"/>
          <w:szCs w:val="28"/>
        </w:rPr>
        <w:t xml:space="preserve">«Обеспечение населения </w:t>
      </w:r>
      <w:r w:rsidR="0021351C" w:rsidRPr="00BC4D44">
        <w:rPr>
          <w:rFonts w:ascii="Times New Roman" w:hAnsi="Times New Roman" w:cs="Times New Roman"/>
          <w:b/>
          <w:sz w:val="28"/>
          <w:szCs w:val="28"/>
        </w:rPr>
        <w:t xml:space="preserve">Ширококарамышского </w:t>
      </w:r>
      <w:r w:rsidRPr="00BC4D4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DE4DF4" w:rsidRPr="00BC4D44" w:rsidRDefault="005C7DA0" w:rsidP="00F039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4D44">
        <w:rPr>
          <w:rFonts w:ascii="Times New Roman" w:hAnsi="Times New Roman" w:cs="Times New Roman"/>
          <w:b/>
          <w:sz w:val="28"/>
          <w:szCs w:val="28"/>
        </w:rPr>
        <w:t xml:space="preserve">образования питьевой водой на </w:t>
      </w:r>
      <w:r w:rsidR="00DE4DF4" w:rsidRPr="00BC4D44">
        <w:rPr>
          <w:rFonts w:ascii="Times New Roman" w:hAnsi="Times New Roman" w:cs="Times New Roman"/>
          <w:b/>
          <w:sz w:val="28"/>
          <w:szCs w:val="28"/>
        </w:rPr>
        <w:t>20</w:t>
      </w:r>
      <w:r w:rsidR="00082871">
        <w:rPr>
          <w:rFonts w:ascii="Times New Roman" w:hAnsi="Times New Roman" w:cs="Times New Roman"/>
          <w:b/>
          <w:sz w:val="28"/>
          <w:szCs w:val="28"/>
        </w:rPr>
        <w:t>24</w:t>
      </w:r>
      <w:r w:rsidR="00FC355A">
        <w:rPr>
          <w:rFonts w:ascii="Times New Roman" w:hAnsi="Times New Roman" w:cs="Times New Roman"/>
          <w:b/>
          <w:sz w:val="28"/>
          <w:szCs w:val="28"/>
        </w:rPr>
        <w:t>-202</w:t>
      </w:r>
      <w:r w:rsidR="00082871">
        <w:rPr>
          <w:rFonts w:ascii="Times New Roman" w:hAnsi="Times New Roman" w:cs="Times New Roman"/>
          <w:b/>
          <w:sz w:val="28"/>
          <w:szCs w:val="28"/>
        </w:rPr>
        <w:t>6</w:t>
      </w:r>
      <w:r w:rsidR="00E662D4" w:rsidRPr="00BC4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C4D44">
        <w:rPr>
          <w:rFonts w:ascii="Times New Roman" w:hAnsi="Times New Roman" w:cs="Times New Roman"/>
          <w:b/>
          <w:sz w:val="28"/>
          <w:szCs w:val="28"/>
        </w:rPr>
        <w:t>г</w:t>
      </w:r>
      <w:r w:rsidR="00FC355A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DE4DF4" w:rsidRPr="00BC4D44">
        <w:rPr>
          <w:rFonts w:ascii="Times New Roman" w:hAnsi="Times New Roman" w:cs="Times New Roman"/>
          <w:b/>
          <w:sz w:val="28"/>
          <w:szCs w:val="28"/>
        </w:rPr>
        <w:t>"</w:t>
      </w:r>
    </w:p>
    <w:p w:rsidR="00DE4DF4" w:rsidRPr="0021351C" w:rsidRDefault="00DE4DF4" w:rsidP="00F039E3">
      <w:pPr>
        <w:pStyle w:val="a6"/>
        <w:rPr>
          <w:rFonts w:eastAsia="Times New Roman"/>
        </w:rPr>
      </w:pPr>
      <w:r w:rsidRPr="0021351C">
        <w:rPr>
          <w:rFonts w:eastAsia="Times New Roman"/>
          <w:szCs w:val="20"/>
        </w:rPr>
        <w:br/>
      </w:r>
    </w:p>
    <w:p w:rsidR="00FC355A" w:rsidRPr="00FC355A" w:rsidRDefault="00FC355A" w:rsidP="00FC35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C355A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Pr="00FC355A">
        <w:rPr>
          <w:rFonts w:ascii="Times New Roman" w:eastAsia="Times New Roman" w:hAnsi="Times New Roman" w:cs="Times New Roman"/>
          <w:sz w:val="28"/>
          <w:szCs w:val="28"/>
        </w:rPr>
        <w:t>Ширококарамышского муниципального образования</w:t>
      </w:r>
      <w:r w:rsidRPr="00FC355A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администрация </w:t>
      </w:r>
      <w:r w:rsidRPr="00FC355A">
        <w:rPr>
          <w:rFonts w:ascii="Times New Roman" w:eastAsia="Times New Roman" w:hAnsi="Times New Roman" w:cs="Times New Roman"/>
          <w:sz w:val="28"/>
          <w:szCs w:val="28"/>
        </w:rPr>
        <w:t>Ширококарамышского</w:t>
      </w:r>
      <w:r w:rsidRPr="00FC355A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Pr="00FC355A">
        <w:rPr>
          <w:rFonts w:ascii="Times New Roman" w:eastAsia="Times New Roman" w:hAnsi="Times New Roman" w:cs="Times New Roman"/>
          <w:b/>
          <w:sz w:val="28"/>
          <w:szCs w:val="24"/>
        </w:rPr>
        <w:t>ПОСТАНОВЛЯЕТ:</w:t>
      </w:r>
    </w:p>
    <w:p w:rsidR="00DE4DF4" w:rsidRPr="0021351C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32E" w:rsidRPr="0021351C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2C532E" w:rsidRPr="0021351C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21351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рограмму "Обеспечение населения </w:t>
      </w:r>
      <w:r w:rsidR="0021351C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2C532E" w:rsidRPr="00213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C532E" w:rsidRPr="0021351C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>Саратовской области питьевой водой на 20</w:t>
      </w:r>
      <w:r w:rsidR="0008287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C355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828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355A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21351C">
        <w:rPr>
          <w:rFonts w:ascii="Times New Roman" w:eastAsia="Times New Roman" w:hAnsi="Times New Roman" w:cs="Times New Roman"/>
          <w:sz w:val="28"/>
          <w:szCs w:val="28"/>
        </w:rPr>
        <w:t>"</w:t>
      </w:r>
      <w:r w:rsidR="005C7DA0" w:rsidRPr="0021351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="002C532E" w:rsidRPr="00213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39E3" w:rsidRPr="0021351C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21351C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21351C" w:rsidRDefault="00F039E3" w:rsidP="00F03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21351C" w:rsidRPr="0021351C">
        <w:rPr>
          <w:rFonts w:ascii="Times New Roman" w:hAnsi="Times New Roman" w:cs="Times New Roman"/>
          <w:b/>
          <w:sz w:val="28"/>
          <w:szCs w:val="28"/>
        </w:rPr>
        <w:t>Ширококарамышского</w:t>
      </w:r>
    </w:p>
    <w:p w:rsidR="00DE4DF4" w:rsidRPr="0021351C" w:rsidRDefault="005C7DA0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F039E3" w:rsidRPr="0021351C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униципального </w:t>
      </w:r>
      <w:r w:rsidR="0021351C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82871">
        <w:rPr>
          <w:rFonts w:ascii="Times New Roman" w:eastAsia="Times New Roman" w:hAnsi="Times New Roman" w:cs="Times New Roman"/>
          <w:b/>
          <w:sz w:val="28"/>
          <w:szCs w:val="28"/>
        </w:rPr>
        <w:t>М.П. Зайцев</w:t>
      </w:r>
      <w:r w:rsidR="00F039E3"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039E3" w:rsidRPr="0021351C">
        <w:rPr>
          <w:rFonts w:ascii="Times New Roman" w:eastAsia="Times New Roman" w:hAnsi="Times New Roman" w:cs="Times New Roman"/>
          <w:sz w:val="28"/>
          <w:szCs w:val="28"/>
        </w:rPr>
        <w:tab/>
      </w:r>
      <w:r w:rsidR="00F039E3" w:rsidRPr="0021351C">
        <w:rPr>
          <w:rFonts w:ascii="Times New Roman" w:eastAsia="Times New Roman" w:hAnsi="Times New Roman" w:cs="Times New Roman"/>
          <w:sz w:val="28"/>
          <w:szCs w:val="28"/>
        </w:rPr>
        <w:tab/>
      </w:r>
      <w:r w:rsidR="00F039E3" w:rsidRPr="0021351C">
        <w:rPr>
          <w:rFonts w:ascii="Times New Roman" w:eastAsia="Times New Roman" w:hAnsi="Times New Roman" w:cs="Times New Roman"/>
          <w:sz w:val="28"/>
          <w:szCs w:val="28"/>
        </w:rPr>
        <w:tab/>
      </w:r>
      <w:r w:rsidR="00F039E3" w:rsidRPr="0021351C">
        <w:rPr>
          <w:rFonts w:ascii="Times New Roman" w:eastAsia="Times New Roman" w:hAnsi="Times New Roman" w:cs="Times New Roman"/>
          <w:sz w:val="28"/>
          <w:szCs w:val="28"/>
        </w:rPr>
        <w:tab/>
      </w:r>
      <w:r w:rsidR="00F039E3" w:rsidRPr="0021351C">
        <w:rPr>
          <w:rFonts w:ascii="Times New Roman" w:eastAsia="Times New Roman" w:hAnsi="Times New Roman" w:cs="Times New Roman"/>
          <w:sz w:val="28"/>
          <w:szCs w:val="28"/>
        </w:rPr>
        <w:tab/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br/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E4DF4" w:rsidRPr="0021351C" w:rsidRDefault="00DE4DF4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</w:p>
    <w:p w:rsidR="000A138F" w:rsidRDefault="000A138F" w:rsidP="0021351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71" w:rsidRDefault="00082871" w:rsidP="0021351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71" w:rsidRDefault="00082871" w:rsidP="0021351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51C" w:rsidRDefault="0021351C" w:rsidP="0021351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51C" w:rsidRDefault="0021351C" w:rsidP="0021351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40A9" w:rsidRPr="0021351C" w:rsidRDefault="006640A9" w:rsidP="0021351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4DF4" w:rsidRDefault="005C7DA0" w:rsidP="005C7DA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1351C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 w:rsidRPr="0021351C">
        <w:rPr>
          <w:rFonts w:ascii="Times New Roman" w:eastAsia="Times New Roman" w:hAnsi="Times New Roman" w:cs="Times New Roman"/>
          <w:sz w:val="20"/>
          <w:szCs w:val="20"/>
        </w:rPr>
        <w:br/>
        <w:t xml:space="preserve">к постановлению администрации </w:t>
      </w:r>
      <w:r w:rsidRPr="0021351C">
        <w:rPr>
          <w:rFonts w:ascii="Times New Roman" w:eastAsia="Times New Roman" w:hAnsi="Times New Roman" w:cs="Times New Roman"/>
          <w:sz w:val="20"/>
          <w:szCs w:val="20"/>
        </w:rPr>
        <w:br/>
      </w:r>
      <w:r w:rsidR="0021351C">
        <w:rPr>
          <w:rFonts w:ascii="Times New Roman" w:eastAsia="Times New Roman" w:hAnsi="Times New Roman" w:cs="Times New Roman"/>
          <w:sz w:val="20"/>
          <w:szCs w:val="20"/>
        </w:rPr>
        <w:t>Ширококарамышского</w:t>
      </w:r>
      <w:r w:rsidRPr="0021351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</w:t>
      </w:r>
      <w:r w:rsidR="0021351C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2135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0491" w:rsidRPr="0021351C">
        <w:rPr>
          <w:rFonts w:ascii="Times New Roman" w:eastAsia="Times New Roman" w:hAnsi="Times New Roman" w:cs="Times New Roman"/>
          <w:sz w:val="20"/>
          <w:szCs w:val="20"/>
        </w:rPr>
        <w:br/>
      </w:r>
      <w:r w:rsidRPr="00D248AA">
        <w:rPr>
          <w:rFonts w:ascii="Times New Roman" w:eastAsia="Times New Roman" w:hAnsi="Times New Roman" w:cs="Times New Roman"/>
          <w:sz w:val="20"/>
          <w:szCs w:val="20"/>
        </w:rPr>
        <w:t xml:space="preserve">Саратовской области </w:t>
      </w:r>
    </w:p>
    <w:p w:rsidR="005C7DA0" w:rsidRPr="00082871" w:rsidRDefault="003E14A2" w:rsidP="00082871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от 10.11</w:t>
      </w:r>
      <w:r w:rsidR="00082871">
        <w:rPr>
          <w:rFonts w:ascii="Times New Roman" w:eastAsia="Times New Roman" w:hAnsi="Times New Roman" w:cs="Times New Roman"/>
          <w:sz w:val="20"/>
          <w:szCs w:val="20"/>
        </w:rPr>
        <w:t>.2023</w:t>
      </w:r>
      <w:r w:rsidR="00413E2B" w:rsidRPr="00413E2B">
        <w:rPr>
          <w:rFonts w:ascii="Times New Roman" w:eastAsia="Times New Roman" w:hAnsi="Times New Roman" w:cs="Times New Roman"/>
          <w:sz w:val="20"/>
          <w:szCs w:val="20"/>
        </w:rPr>
        <w:t xml:space="preserve">   г.  № 4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5C7DA0" w:rsidRPr="0021351C" w:rsidRDefault="005C7DA0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1DD" w:rsidRPr="0021351C" w:rsidRDefault="008341DD" w:rsidP="00DE4D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E4DF4" w:rsidRPr="00082871" w:rsidRDefault="00DE4DF4" w:rsidP="00CD04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87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E662D4" w:rsidRPr="00082871" w:rsidRDefault="00DE4DF4" w:rsidP="000828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8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"ОБЕСПЕЧЕНИЕ НАСЕЛЕНИЯ </w:t>
      </w:r>
      <w:r w:rsidR="0021351C" w:rsidRPr="00082871">
        <w:rPr>
          <w:rFonts w:ascii="Times New Roman" w:eastAsia="Times New Roman" w:hAnsi="Times New Roman" w:cs="Times New Roman"/>
          <w:b/>
          <w:bCs/>
          <w:sz w:val="24"/>
          <w:szCs w:val="24"/>
        </w:rPr>
        <w:t>ШИРОКОКАРАМЫШСКОГО</w:t>
      </w:r>
      <w:r w:rsidRPr="000828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САРАТОВСКОЙ ОБЛАСТИ ПИТЬЕВОЙ ВОДОЙ НА </w:t>
      </w:r>
      <w:r w:rsidR="00FC355A" w:rsidRPr="0008287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82871" w:rsidRPr="00082871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FC355A" w:rsidRPr="00082871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082871" w:rsidRPr="0008287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C355A" w:rsidRPr="000828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C355A" w:rsidRPr="00082871">
        <w:rPr>
          <w:rFonts w:ascii="Times New Roman" w:eastAsia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="00FC355A" w:rsidRPr="000828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2871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553AC4" w:rsidRPr="00082871" w:rsidRDefault="00DE4DF4" w:rsidP="002E1FF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3AC4" w:rsidRPr="0021351C" w:rsidRDefault="00553AC4" w:rsidP="00553A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351C">
        <w:rPr>
          <w:rFonts w:ascii="Times New Roman" w:hAnsi="Times New Roman" w:cs="Times New Roman"/>
          <w:b/>
          <w:sz w:val="28"/>
        </w:rPr>
        <w:t xml:space="preserve">П А С П О Р Т   П Р О Г Р А М </w:t>
      </w:r>
      <w:proofErr w:type="spellStart"/>
      <w:proofErr w:type="gramStart"/>
      <w:r w:rsidRPr="0021351C">
        <w:rPr>
          <w:rFonts w:ascii="Times New Roman" w:hAnsi="Times New Roman" w:cs="Times New Roman"/>
          <w:b/>
          <w:sz w:val="28"/>
        </w:rPr>
        <w:t>М</w:t>
      </w:r>
      <w:proofErr w:type="spellEnd"/>
      <w:proofErr w:type="gramEnd"/>
      <w:r w:rsidRPr="0021351C">
        <w:rPr>
          <w:rFonts w:ascii="Times New Roman" w:hAnsi="Times New Roman" w:cs="Times New Roman"/>
          <w:b/>
          <w:sz w:val="28"/>
        </w:rPr>
        <w:t xml:space="preserve"> 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53AC4" w:rsidRPr="0021351C" w:rsidTr="00CD0491">
        <w:trPr>
          <w:trHeight w:val="1365"/>
        </w:trPr>
        <w:tc>
          <w:tcPr>
            <w:tcW w:w="2943" w:type="dxa"/>
          </w:tcPr>
          <w:p w:rsidR="00553AC4" w:rsidRPr="0021351C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6628" w:type="dxa"/>
          </w:tcPr>
          <w:p w:rsidR="00553AC4" w:rsidRPr="0021351C" w:rsidRDefault="00553AC4" w:rsidP="00E662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 xml:space="preserve">Муниципальная </w:t>
            </w:r>
            <w:r w:rsidR="00CD0491" w:rsidRPr="0021351C">
              <w:rPr>
                <w:rFonts w:ascii="Times New Roman" w:hAnsi="Times New Roman" w:cs="Times New Roman"/>
                <w:sz w:val="28"/>
              </w:rPr>
              <w:t>п</w:t>
            </w:r>
            <w:r w:rsidRPr="0021351C">
              <w:rPr>
                <w:rFonts w:ascii="Times New Roman" w:hAnsi="Times New Roman" w:cs="Times New Roman"/>
                <w:sz w:val="28"/>
              </w:rPr>
              <w:t>рограмма</w:t>
            </w:r>
          </w:p>
          <w:p w:rsidR="00553AC4" w:rsidRPr="0021351C" w:rsidRDefault="00553AC4" w:rsidP="00E662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 xml:space="preserve">«Обеспечение населения </w:t>
            </w:r>
            <w:r w:rsidR="0021351C">
              <w:rPr>
                <w:rFonts w:ascii="Times New Roman" w:hAnsi="Times New Roman" w:cs="Times New Roman"/>
                <w:sz w:val="28"/>
                <w:szCs w:val="28"/>
              </w:rPr>
              <w:t>Ширококарамышского</w:t>
            </w:r>
            <w:r w:rsidRPr="0021351C">
              <w:rPr>
                <w:rFonts w:ascii="Times New Roman" w:hAnsi="Times New Roman" w:cs="Times New Roman"/>
                <w:sz w:val="28"/>
              </w:rPr>
              <w:t xml:space="preserve"> муниципального образования питьевой водой на </w:t>
            </w:r>
            <w:r w:rsidR="00FC355A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8287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FC355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8287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C355A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C355A"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="00F116B0" w:rsidRPr="0021351C">
              <w:rPr>
                <w:rFonts w:ascii="Times New Roman" w:hAnsi="Times New Roman" w:cs="Times New Roman"/>
                <w:sz w:val="28"/>
              </w:rPr>
              <w:t>»</w:t>
            </w:r>
            <w:r w:rsidR="00CD0491" w:rsidRPr="0021351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351C">
              <w:rPr>
                <w:rFonts w:ascii="Times New Roman" w:hAnsi="Times New Roman" w:cs="Times New Roman"/>
                <w:sz w:val="28"/>
              </w:rPr>
              <w:t>(далее Программа)</w:t>
            </w:r>
          </w:p>
        </w:tc>
      </w:tr>
      <w:tr w:rsidR="00553AC4" w:rsidRPr="0021351C" w:rsidTr="00CD0491">
        <w:trPr>
          <w:trHeight w:val="1020"/>
        </w:trPr>
        <w:tc>
          <w:tcPr>
            <w:tcW w:w="2943" w:type="dxa"/>
          </w:tcPr>
          <w:p w:rsidR="00553AC4" w:rsidRPr="0021351C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553AC4" w:rsidRPr="0021351C" w:rsidRDefault="00411D5C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Областная программа «Обеспечение населения </w:t>
            </w:r>
            <w:r w:rsidR="00F116B0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 области пи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тьевой водой  на  20</w:t>
            </w:r>
            <w:r w:rsidR="003E14A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- 20</w:t>
            </w:r>
            <w:r w:rsidR="003E14A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F116B0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 w:rsidR="0059367F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3AC4" w:rsidRPr="0021351C" w:rsidTr="002F78E1">
        <w:tc>
          <w:tcPr>
            <w:tcW w:w="2943" w:type="dxa"/>
          </w:tcPr>
          <w:p w:rsidR="00553AC4" w:rsidRPr="0021351C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Заказчик Программы</w:t>
            </w:r>
          </w:p>
        </w:tc>
        <w:tc>
          <w:tcPr>
            <w:tcW w:w="6628" w:type="dxa"/>
          </w:tcPr>
          <w:p w:rsidR="00553AC4" w:rsidRPr="0021351C" w:rsidRDefault="00553AC4" w:rsidP="0021351C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21351C">
              <w:rPr>
                <w:rFonts w:ascii="Times New Roman" w:hAnsi="Times New Roman" w:cs="Times New Roman"/>
                <w:sz w:val="28"/>
                <w:szCs w:val="28"/>
              </w:rPr>
              <w:t>Ширококарамышского</w:t>
            </w:r>
            <w:r w:rsidRPr="0021351C">
              <w:rPr>
                <w:rFonts w:ascii="Times New Roman" w:hAnsi="Times New Roman" w:cs="Times New Roman"/>
                <w:sz w:val="28"/>
              </w:rPr>
              <w:t xml:space="preserve"> муниципального </w:t>
            </w:r>
            <w:r w:rsidR="0021351C"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</w:tr>
      <w:tr w:rsidR="00553AC4" w:rsidRPr="0021351C" w:rsidTr="00CD0491">
        <w:trPr>
          <w:trHeight w:val="921"/>
        </w:trPr>
        <w:tc>
          <w:tcPr>
            <w:tcW w:w="2943" w:type="dxa"/>
          </w:tcPr>
          <w:p w:rsidR="00553AC4" w:rsidRPr="0021351C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553AC4" w:rsidRPr="0021351C" w:rsidRDefault="0021351C" w:rsidP="0021351C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Ширококарамышского</w:t>
            </w:r>
            <w:r w:rsidRPr="0021351C">
              <w:rPr>
                <w:rFonts w:ascii="Times New Roman" w:hAnsi="Times New Roman" w:cs="Times New Roman"/>
                <w:sz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</w:tr>
      <w:tr w:rsidR="00553AC4" w:rsidRPr="0021351C" w:rsidTr="002F78E1">
        <w:tc>
          <w:tcPr>
            <w:tcW w:w="2943" w:type="dxa"/>
          </w:tcPr>
          <w:p w:rsidR="00553AC4" w:rsidRPr="0021351C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Цель и задачи Программы</w:t>
            </w:r>
          </w:p>
        </w:tc>
        <w:tc>
          <w:tcPr>
            <w:tcW w:w="6628" w:type="dxa"/>
          </w:tcPr>
          <w:p w:rsidR="0059367F" w:rsidRPr="0021351C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целью Программы является:</w:t>
            </w:r>
          </w:p>
          <w:p w:rsidR="0059367F" w:rsidRPr="0021351C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содействие экономическому   росту  </w:t>
            </w:r>
            <w:r w:rsidR="000171FF">
              <w:rPr>
                <w:rFonts w:ascii="Times New Roman" w:hAnsi="Times New Roman" w:cs="Times New Roman"/>
                <w:sz w:val="28"/>
                <w:szCs w:val="28"/>
              </w:rPr>
              <w:t>Ширококарамышского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2C532E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повышение уровня жизни  населения  за счет совершенствования водопроводной сети;</w:t>
            </w:r>
          </w:p>
          <w:p w:rsidR="0059367F" w:rsidRPr="0021351C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  обеспечение  населения   района   питьевой   водой</w:t>
            </w:r>
          </w:p>
          <w:p w:rsidR="0059367F" w:rsidRPr="0021351C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нормативного качества и в достаточном количестве;</w:t>
            </w:r>
          </w:p>
          <w:p w:rsidR="0059367F" w:rsidRPr="0021351C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</w:t>
            </w:r>
            <w:r w:rsidR="003F6FAE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эффективности, устойчивости</w:t>
            </w:r>
            <w:r w:rsidR="003F6FAE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надежности</w:t>
            </w:r>
            <w:r w:rsidR="003F6FAE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функционирования     систем      водоснабжения;</w:t>
            </w:r>
          </w:p>
          <w:p w:rsidR="0059367F" w:rsidRPr="0021351C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  обеспечение  условий  для  снижения   издержек   и</w:t>
            </w:r>
          </w:p>
          <w:p w:rsidR="0059367F" w:rsidRPr="0021351C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9367F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овышения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367F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качества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367F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услуг;</w:t>
            </w:r>
          </w:p>
          <w:p w:rsidR="0059367F" w:rsidRPr="0021351C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367F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использование ресурсной базы подземных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9367F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вод,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367F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защищенных 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367F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367F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антропогенного загрязнения;</w:t>
            </w:r>
          </w:p>
          <w:p w:rsidR="00553AC4" w:rsidRPr="0021351C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 эксплуат</w:t>
            </w:r>
            <w:r w:rsidR="003F6FAE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ационной  надежности  источников  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питьевого водоснабжения</w:t>
            </w:r>
          </w:p>
        </w:tc>
      </w:tr>
      <w:tr w:rsidR="00553AC4" w:rsidRPr="0021351C" w:rsidTr="002F78E1">
        <w:tc>
          <w:tcPr>
            <w:tcW w:w="2943" w:type="dxa"/>
          </w:tcPr>
          <w:p w:rsidR="00553AC4" w:rsidRPr="0021351C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С роки реализации Программы</w:t>
            </w:r>
          </w:p>
        </w:tc>
        <w:tc>
          <w:tcPr>
            <w:tcW w:w="6628" w:type="dxa"/>
          </w:tcPr>
          <w:p w:rsidR="00553AC4" w:rsidRPr="0021351C" w:rsidRDefault="00FC355A" w:rsidP="001701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8287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8287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="00553AC4" w:rsidRPr="0021351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53AC4" w:rsidRPr="0021351C" w:rsidTr="002F78E1">
        <w:tc>
          <w:tcPr>
            <w:tcW w:w="2943" w:type="dxa"/>
          </w:tcPr>
          <w:p w:rsidR="00553AC4" w:rsidRPr="0021351C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 xml:space="preserve">Исполнители </w:t>
            </w:r>
            <w:r w:rsidRPr="0021351C">
              <w:rPr>
                <w:rFonts w:ascii="Times New Roman" w:hAnsi="Times New Roman" w:cs="Times New Roman"/>
                <w:sz w:val="28"/>
              </w:rPr>
              <w:lastRenderedPageBreak/>
              <w:t>основных мероприятий Программы</w:t>
            </w:r>
          </w:p>
        </w:tc>
        <w:tc>
          <w:tcPr>
            <w:tcW w:w="6628" w:type="dxa"/>
          </w:tcPr>
          <w:p w:rsidR="00553AC4" w:rsidRPr="0021351C" w:rsidRDefault="00553AC4" w:rsidP="002135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lastRenderedPageBreak/>
              <w:t xml:space="preserve">Организации, осуществляющие деятельность в сфере </w:t>
            </w:r>
            <w:r w:rsidR="003F6FAE" w:rsidRPr="0021351C">
              <w:rPr>
                <w:rFonts w:ascii="Times New Roman" w:hAnsi="Times New Roman" w:cs="Times New Roman"/>
                <w:sz w:val="28"/>
              </w:rPr>
              <w:lastRenderedPageBreak/>
              <w:t xml:space="preserve">водопроводного </w:t>
            </w:r>
            <w:r w:rsidRPr="0021351C">
              <w:rPr>
                <w:rFonts w:ascii="Times New Roman" w:hAnsi="Times New Roman" w:cs="Times New Roman"/>
                <w:sz w:val="28"/>
              </w:rPr>
              <w:t xml:space="preserve"> хозяйства, определяемые в соответствии с законодательством Российской Федерации на </w:t>
            </w:r>
            <w:r w:rsidR="003F6FAE" w:rsidRPr="0021351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351C">
              <w:rPr>
                <w:rFonts w:ascii="Times New Roman" w:hAnsi="Times New Roman" w:cs="Times New Roman"/>
                <w:sz w:val="28"/>
              </w:rPr>
              <w:t xml:space="preserve">основании заключения муниципальных контрактов, заключаемых с администрацией </w:t>
            </w:r>
            <w:r w:rsidR="0021351C">
              <w:rPr>
                <w:rFonts w:ascii="Times New Roman" w:hAnsi="Times New Roman" w:cs="Times New Roman"/>
                <w:sz w:val="28"/>
                <w:szCs w:val="28"/>
              </w:rPr>
              <w:t>Ширококарамышского</w:t>
            </w:r>
            <w:r w:rsidR="003F6FAE" w:rsidRPr="0021351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351C">
              <w:rPr>
                <w:rFonts w:ascii="Times New Roman" w:hAnsi="Times New Roman" w:cs="Times New Roman"/>
                <w:sz w:val="28"/>
              </w:rPr>
              <w:t>М</w:t>
            </w:r>
            <w:r w:rsidR="0021351C">
              <w:rPr>
                <w:rFonts w:ascii="Times New Roman" w:hAnsi="Times New Roman" w:cs="Times New Roman"/>
                <w:sz w:val="28"/>
              </w:rPr>
              <w:t>О</w:t>
            </w:r>
          </w:p>
        </w:tc>
      </w:tr>
      <w:tr w:rsidR="00553AC4" w:rsidRPr="0021351C" w:rsidTr="00CD0491">
        <w:trPr>
          <w:trHeight w:val="929"/>
        </w:trPr>
        <w:tc>
          <w:tcPr>
            <w:tcW w:w="2943" w:type="dxa"/>
          </w:tcPr>
          <w:p w:rsidR="00553AC4" w:rsidRPr="0021351C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28" w:type="dxa"/>
          </w:tcPr>
          <w:p w:rsidR="00FC355A" w:rsidRPr="005D2564" w:rsidRDefault="00553AC4" w:rsidP="00FC35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64">
              <w:rPr>
                <w:rFonts w:ascii="Times New Roman" w:hAnsi="Times New Roman" w:cs="Times New Roman"/>
                <w:sz w:val="28"/>
              </w:rPr>
              <w:t>Общий объем финансирования ме</w:t>
            </w:r>
            <w:r w:rsidR="005D2564" w:rsidRPr="005D2564">
              <w:rPr>
                <w:rFonts w:ascii="Times New Roman" w:hAnsi="Times New Roman" w:cs="Times New Roman"/>
                <w:sz w:val="28"/>
              </w:rPr>
              <w:t>роприятий Программы  составляет</w:t>
            </w:r>
            <w:r w:rsidR="00FC355A" w:rsidRPr="005D256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53AC4" w:rsidRPr="005D2564" w:rsidRDefault="00FC355A" w:rsidP="00FC35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>в 20</w:t>
            </w:r>
            <w:r w:rsidR="00082871">
              <w:rPr>
                <w:rFonts w:ascii="Times New Roman" w:eastAsia="Times New Roman" w:hAnsi="Times New Roman" w:cs="Times New Roman"/>
                <w:sz w:val="28"/>
                <w:szCs w:val="24"/>
              </w:rPr>
              <w:t>24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году – </w:t>
            </w:r>
            <w:r w:rsidR="00082871"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  <w:t>100</w:t>
            </w:r>
            <w:r w:rsidR="003E14A2"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  <w:t> 000</w:t>
            </w:r>
            <w:r w:rsidRPr="005D2564"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  <w:t>,00</w:t>
            </w:r>
            <w:r w:rsidRPr="005D256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>рублей, в 202</w:t>
            </w:r>
            <w:r w:rsidR="00082871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году – </w:t>
            </w:r>
            <w:r w:rsidR="00082871"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  <w:t>97 500.00</w:t>
            </w:r>
            <w:r w:rsidRPr="005D256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>рублей, в 202</w:t>
            </w:r>
            <w:r w:rsidR="00082871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году – </w:t>
            </w:r>
            <w:r w:rsidR="00082871"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  <w:t>95 000,00</w:t>
            </w:r>
            <w:r w:rsidRPr="005D256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>рублей,</w:t>
            </w:r>
          </w:p>
          <w:p w:rsidR="00553AC4" w:rsidRPr="00082871" w:rsidRDefault="00553AC4" w:rsidP="00E662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D2564">
              <w:rPr>
                <w:rFonts w:ascii="Times New Roman" w:hAnsi="Times New Roman" w:cs="Times New Roman"/>
                <w:sz w:val="28"/>
              </w:rPr>
              <w:t>из местного бюджета</w:t>
            </w:r>
            <w:r w:rsidR="003F6FAE" w:rsidRPr="005D2564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53AC4" w:rsidRPr="0021351C" w:rsidTr="002F78E1">
        <w:tc>
          <w:tcPr>
            <w:tcW w:w="2943" w:type="dxa"/>
          </w:tcPr>
          <w:p w:rsidR="00553AC4" w:rsidRPr="0021351C" w:rsidRDefault="00E662D4" w:rsidP="002F78E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 xml:space="preserve">Ожидаемые конечные результаты </w:t>
            </w:r>
            <w:r w:rsidR="00553AC4" w:rsidRPr="0021351C">
              <w:rPr>
                <w:rFonts w:ascii="Times New Roman" w:hAnsi="Times New Roman" w:cs="Times New Roman"/>
                <w:sz w:val="28"/>
              </w:rPr>
              <w:t>реализации Программы</w:t>
            </w:r>
          </w:p>
        </w:tc>
        <w:tc>
          <w:tcPr>
            <w:tcW w:w="6628" w:type="dxa"/>
          </w:tcPr>
          <w:p w:rsidR="003F6FAE" w:rsidRPr="0021351C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реализаци</w:t>
            </w:r>
            <w:r w:rsidR="00757AE4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Программы буд</w:t>
            </w:r>
            <w:r w:rsidR="004A07D5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ет осуществлено</w:t>
            </w:r>
            <w:r w:rsidR="00757AE4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53AC4" w:rsidRPr="0021351C" w:rsidRDefault="00CD0491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13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6FAE"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  питьевой   водой  жителей  </w:t>
            </w:r>
            <w:r w:rsidR="0021351C">
              <w:rPr>
                <w:rFonts w:ascii="Times New Roman" w:hAnsi="Times New Roman" w:cs="Times New Roman"/>
                <w:sz w:val="28"/>
                <w:szCs w:val="28"/>
              </w:rPr>
              <w:t>Ширококарамышского муниципального образования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Лысогорского района Саратовской области</w:t>
            </w:r>
          </w:p>
        </w:tc>
      </w:tr>
    </w:tbl>
    <w:p w:rsidR="00DE4DF4" w:rsidRPr="0021351C" w:rsidRDefault="00DE4DF4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DF4" w:rsidRPr="0021351C" w:rsidRDefault="000D6AD9" w:rsidP="00DE4DF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E4DF4" w:rsidRPr="0021351C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проблемы и обоснование необходимости</w:t>
      </w:r>
    </w:p>
    <w:p w:rsidR="00003A3F" w:rsidRDefault="00DE4DF4" w:rsidP="00013B1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ее решения программно-целевым методом</w:t>
      </w:r>
      <w:r w:rsidR="002717DB" w:rsidRPr="002135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4DF4" w:rsidRPr="00013B12" w:rsidRDefault="00003A3F" w:rsidP="00CD0491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12">
        <w:rPr>
          <w:rFonts w:ascii="Times New Roman" w:eastAsia="Times New Roman" w:hAnsi="Times New Roman" w:cs="Times New Roman"/>
          <w:sz w:val="28"/>
          <w:szCs w:val="28"/>
        </w:rPr>
        <w:t>Ширококарамышское муниципальное образование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расположен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в южной части правобережья Саратовской области, территория </w:t>
      </w:r>
      <w:r w:rsidR="00757AE4" w:rsidRPr="00013B1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28487 га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6855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ентр находится в </w:t>
      </w:r>
      <w:r w:rsidRPr="00013B12">
        <w:rPr>
          <w:rFonts w:ascii="Times New Roman" w:hAnsi="Times New Roman" w:cs="Times New Roman"/>
          <w:sz w:val="28"/>
          <w:szCs w:val="24"/>
        </w:rPr>
        <w:t>селе Широкий Карамыш</w:t>
      </w:r>
      <w:r w:rsidR="00757AE4" w:rsidRPr="00013B12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36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центра.</w:t>
      </w:r>
      <w:r w:rsidR="00E26855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Водоснабжение населения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 сёл 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осуществляется за счет подземных водоисточников</w:t>
      </w:r>
      <w:r w:rsidR="00757AE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и колодцев.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сёл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водоснабжение осуществляется из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7</w:t>
      </w:r>
      <w:r w:rsidR="002717DB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подземных скважин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 водопроводных сетей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Ширококарамышского муниципального образования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7DB" w:rsidRPr="00013B12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B12" w:rsidRPr="00013B12">
        <w:rPr>
          <w:rFonts w:ascii="Times New Roman" w:eastAsia="Times New Roman" w:hAnsi="Times New Roman" w:cs="Times New Roman"/>
          <w:sz w:val="28"/>
          <w:szCs w:val="28"/>
        </w:rPr>
        <w:t>37,5</w:t>
      </w:r>
      <w:r w:rsidR="002717DB" w:rsidRPr="00013B12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. Вокруг водоисточников</w:t>
      </w:r>
      <w:r w:rsidR="00E26855" w:rsidRPr="00013B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имеются зоны санитарной охраны, требующие ремонта.</w:t>
      </w:r>
    </w:p>
    <w:p w:rsidR="00DE4DF4" w:rsidRPr="00013B12" w:rsidRDefault="00DE4DF4" w:rsidP="00CD0491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Износ </w:t>
      </w:r>
      <w:r w:rsidR="00E26855" w:rsidRPr="00013B12">
        <w:rPr>
          <w:rFonts w:ascii="Times New Roman" w:eastAsia="Times New Roman" w:hAnsi="Times New Roman" w:cs="Times New Roman"/>
          <w:sz w:val="28"/>
          <w:szCs w:val="28"/>
        </w:rPr>
        <w:t>водопроводных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 сетей составляет</w:t>
      </w:r>
      <w:r w:rsidR="00E26855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 80%.</w:t>
      </w:r>
    </w:p>
    <w:p w:rsidR="00CD0491" w:rsidRPr="00082871" w:rsidRDefault="00DE4DF4" w:rsidP="00082871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12">
        <w:rPr>
          <w:rFonts w:ascii="Times New Roman" w:eastAsia="Times New Roman" w:hAnsi="Times New Roman" w:cs="Times New Roman"/>
          <w:sz w:val="28"/>
          <w:szCs w:val="28"/>
        </w:rPr>
        <w:t>В настоящее время планово-предупредительный ремонт уступил место вынужденным аварийно-восстановительным работам, затраты на которые</w:t>
      </w:r>
      <w:r w:rsidR="00E26855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 в 2 - 3 раза выше.</w:t>
      </w:r>
    </w:p>
    <w:p w:rsidR="00DE4DF4" w:rsidRPr="0021351C" w:rsidRDefault="000D6AD9" w:rsidP="00CD049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4DF4" w:rsidRPr="0021351C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DE4DF4" w:rsidRPr="0021351C" w:rsidRDefault="00DE4DF4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FD4A19" w:rsidRPr="0021351C" w:rsidRDefault="00DE4DF4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FD4A19" w:rsidRPr="0021351C" w:rsidRDefault="00FD4A19" w:rsidP="00FD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- повышение эффективности, устойчивости и надежности </w:t>
      </w:r>
      <w:r w:rsidR="00FD6C6D" w:rsidRPr="0021351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>ункционирован</w:t>
      </w:r>
      <w:r w:rsidR="00FD6C6D" w:rsidRPr="0021351C">
        <w:rPr>
          <w:rFonts w:ascii="Times New Roman" w:eastAsia="Times New Roman" w:hAnsi="Times New Roman" w:cs="Times New Roman"/>
          <w:sz w:val="28"/>
          <w:szCs w:val="28"/>
        </w:rPr>
        <w:t>ия     систем  водоснабжения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</w:t>
      </w:r>
    </w:p>
    <w:p w:rsidR="000171FF" w:rsidRPr="00082871" w:rsidRDefault="00DE4DF4" w:rsidP="0008287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>-обеспечение государственной поддержки про</w:t>
      </w:r>
      <w:r w:rsidR="00FD4A19" w:rsidRPr="0021351C">
        <w:rPr>
          <w:rFonts w:ascii="Times New Roman" w:eastAsia="Times New Roman" w:hAnsi="Times New Roman" w:cs="Times New Roman"/>
          <w:sz w:val="28"/>
          <w:szCs w:val="28"/>
        </w:rPr>
        <w:t>цесса модернизации водопроводного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 хозяйства на основе современных технологий и материалов путем представления бюджетных средств, государственных областных гарантий по привлекаемым инвестициям.</w:t>
      </w:r>
    </w:p>
    <w:p w:rsidR="00E662D4" w:rsidRPr="00082871" w:rsidRDefault="000D6AD9" w:rsidP="0008287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DE4DF4" w:rsidRPr="0021351C">
        <w:rPr>
          <w:rFonts w:ascii="Times New Roman" w:eastAsia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B8229B" w:rsidRPr="0021351C" w:rsidRDefault="00E662D4" w:rsidP="00E662D4">
      <w:pPr>
        <w:jc w:val="both"/>
        <w:rPr>
          <w:rFonts w:ascii="Times New Roman" w:hAnsi="Times New Roman" w:cs="Times New Roman"/>
          <w:sz w:val="28"/>
        </w:rPr>
      </w:pPr>
      <w:r w:rsidRPr="0021351C">
        <w:rPr>
          <w:rFonts w:ascii="Tahoma" w:eastAsia="Times New Roman" w:hAnsi="Tahoma" w:cs="Tahoma"/>
          <w:sz w:val="20"/>
          <w:szCs w:val="20"/>
        </w:rPr>
        <w:t xml:space="preserve"> </w:t>
      </w:r>
      <w:r w:rsidRPr="0021351C">
        <w:rPr>
          <w:rFonts w:ascii="Tahoma" w:eastAsia="Times New Roman" w:hAnsi="Tahoma" w:cs="Tahoma"/>
          <w:sz w:val="20"/>
          <w:szCs w:val="20"/>
        </w:rPr>
        <w:tab/>
      </w:r>
      <w:bookmarkStart w:id="0" w:name="_GoBack"/>
      <w:r w:rsidR="00B8229B" w:rsidRPr="005D2564">
        <w:rPr>
          <w:rFonts w:ascii="Times New Roman" w:hAnsi="Times New Roman" w:cs="Times New Roman"/>
          <w:sz w:val="28"/>
        </w:rPr>
        <w:t xml:space="preserve">Общий объем финансирования настоящей Программы составляет  </w:t>
      </w:r>
      <w:r w:rsidR="00082871">
        <w:rPr>
          <w:rFonts w:ascii="Times New Roman" w:eastAsia="Times New Roman" w:hAnsi="Times New Roman" w:cs="Times New Roman"/>
          <w:sz w:val="28"/>
          <w:szCs w:val="24"/>
        </w:rPr>
        <w:t>в 2024</w:t>
      </w:r>
      <w:r w:rsidR="005D2564" w:rsidRPr="005D2564">
        <w:rPr>
          <w:rFonts w:ascii="Times New Roman" w:eastAsia="Times New Roman" w:hAnsi="Times New Roman" w:cs="Times New Roman"/>
          <w:sz w:val="28"/>
          <w:szCs w:val="24"/>
        </w:rPr>
        <w:t xml:space="preserve"> году – </w:t>
      </w:r>
      <w:r w:rsidR="00082871">
        <w:rPr>
          <w:rFonts w:ascii="Times New Roman" w:eastAsia="Times New Roman" w:hAnsi="Times New Roman" w:cs="Times New Roman"/>
          <w:sz w:val="28"/>
          <w:szCs w:val="24"/>
        </w:rPr>
        <w:t>100 000,00 рублей, в 2024</w:t>
      </w:r>
      <w:r w:rsidR="005D2564" w:rsidRPr="005D2564">
        <w:rPr>
          <w:rFonts w:ascii="Times New Roman" w:eastAsia="Times New Roman" w:hAnsi="Times New Roman" w:cs="Times New Roman"/>
          <w:sz w:val="28"/>
          <w:szCs w:val="24"/>
        </w:rPr>
        <w:t xml:space="preserve"> году – </w:t>
      </w:r>
      <w:r w:rsidR="00082871">
        <w:rPr>
          <w:rFonts w:ascii="Times New Roman" w:eastAsia="Times New Roman" w:hAnsi="Times New Roman" w:cs="Times New Roman"/>
          <w:sz w:val="28"/>
          <w:szCs w:val="24"/>
        </w:rPr>
        <w:t>97 000,00 рублей, в 2026</w:t>
      </w:r>
      <w:r w:rsidR="005D2564" w:rsidRPr="005D2564">
        <w:rPr>
          <w:rFonts w:ascii="Times New Roman" w:eastAsia="Times New Roman" w:hAnsi="Times New Roman" w:cs="Times New Roman"/>
          <w:sz w:val="28"/>
          <w:szCs w:val="24"/>
        </w:rPr>
        <w:t xml:space="preserve"> году – </w:t>
      </w:r>
      <w:r w:rsidR="00082871">
        <w:rPr>
          <w:rFonts w:ascii="Times New Roman" w:eastAsia="Times New Roman" w:hAnsi="Times New Roman" w:cs="Times New Roman"/>
          <w:sz w:val="28"/>
          <w:szCs w:val="24"/>
        </w:rPr>
        <w:t>95 0</w:t>
      </w:r>
      <w:r w:rsidR="003E14A2">
        <w:rPr>
          <w:rFonts w:ascii="Times New Roman" w:eastAsia="Times New Roman" w:hAnsi="Times New Roman" w:cs="Times New Roman"/>
          <w:sz w:val="28"/>
          <w:szCs w:val="24"/>
        </w:rPr>
        <w:t>00,00</w:t>
      </w:r>
      <w:r w:rsidR="005D2564" w:rsidRPr="005D25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C355A" w:rsidRPr="005D2564">
        <w:rPr>
          <w:rFonts w:ascii="Times New Roman" w:eastAsia="Times New Roman" w:hAnsi="Times New Roman" w:cs="Times New Roman"/>
          <w:sz w:val="28"/>
          <w:szCs w:val="24"/>
        </w:rPr>
        <w:t>рублей</w:t>
      </w:r>
      <w:r w:rsidR="004A07D5" w:rsidRPr="005D2564">
        <w:rPr>
          <w:rFonts w:ascii="Times New Roman" w:hAnsi="Times New Roman" w:cs="Times New Roman"/>
          <w:sz w:val="28"/>
        </w:rPr>
        <w:t xml:space="preserve">  </w:t>
      </w:r>
      <w:r w:rsidR="00B8229B" w:rsidRPr="005D2564">
        <w:rPr>
          <w:rFonts w:ascii="Times New Roman" w:hAnsi="Times New Roman" w:cs="Times New Roman"/>
          <w:sz w:val="28"/>
        </w:rPr>
        <w:t>из местного бюджета (прогнозно).</w:t>
      </w:r>
    </w:p>
    <w:bookmarkEnd w:id="0"/>
    <w:p w:rsidR="00DE4DF4" w:rsidRPr="0021351C" w:rsidRDefault="00DE4DF4" w:rsidP="00E662D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>Планируется освоить всю сумму за период действия программы.</w:t>
      </w:r>
    </w:p>
    <w:p w:rsidR="00DE4DF4" w:rsidRPr="0021351C" w:rsidRDefault="00B8229B" w:rsidP="00DE4DF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E4DF4" w:rsidRPr="0021351C">
        <w:rPr>
          <w:rFonts w:ascii="Times New Roman" w:eastAsia="Times New Roman" w:hAnsi="Times New Roman" w:cs="Times New Roman"/>
          <w:b/>
          <w:sz w:val="28"/>
          <w:szCs w:val="28"/>
        </w:rPr>
        <w:t>. Организация управления реализацией Программы и контроль</w:t>
      </w:r>
    </w:p>
    <w:p w:rsidR="00DE4DF4" w:rsidRPr="0021351C" w:rsidRDefault="00DE4DF4" w:rsidP="00DE4DF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за ходом ее выполнения</w:t>
      </w:r>
    </w:p>
    <w:p w:rsidR="0069563A" w:rsidRPr="00FC355A" w:rsidRDefault="00DE4DF4" w:rsidP="00FC355A">
      <w:pPr>
        <w:pStyle w:val="a6"/>
        <w:jc w:val="both"/>
        <w:rPr>
          <w:rFonts w:ascii="Times New Roman" w:hAnsi="Times New Roman" w:cs="Times New Roman"/>
          <w:sz w:val="28"/>
        </w:rPr>
      </w:pPr>
      <w:r w:rsidRPr="0021351C">
        <w:rPr>
          <w:rFonts w:ascii="Tahoma" w:eastAsia="Times New Roman" w:hAnsi="Tahoma" w:cs="Tahoma"/>
          <w:sz w:val="20"/>
          <w:szCs w:val="20"/>
        </w:rPr>
        <w:br/>
      </w:r>
      <w:r w:rsidR="00E662D4" w:rsidRPr="0021351C">
        <w:t xml:space="preserve"> </w:t>
      </w:r>
      <w:r w:rsidR="00E662D4" w:rsidRPr="0021351C">
        <w:tab/>
      </w:r>
      <w:proofErr w:type="gramStart"/>
      <w:r w:rsidR="0069563A" w:rsidRPr="00FC355A">
        <w:rPr>
          <w:rFonts w:ascii="Times New Roman" w:hAnsi="Times New Roman" w:cs="Times New Roman"/>
          <w:sz w:val="28"/>
        </w:rPr>
        <w:t>Контроль за</w:t>
      </w:r>
      <w:proofErr w:type="gramEnd"/>
      <w:r w:rsidR="0069563A" w:rsidRPr="00FC355A">
        <w:rPr>
          <w:rFonts w:ascii="Times New Roman" w:hAnsi="Times New Roman" w:cs="Times New Roman"/>
          <w:sz w:val="28"/>
        </w:rPr>
        <w:t xml:space="preserve"> ходом реализации мероприятий Программы осуществляется администрацией </w:t>
      </w:r>
      <w:r w:rsidR="0021351C" w:rsidRPr="00FC355A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69563A" w:rsidRPr="00FC355A">
        <w:rPr>
          <w:rFonts w:ascii="Times New Roman" w:hAnsi="Times New Roman" w:cs="Times New Roman"/>
          <w:sz w:val="28"/>
        </w:rPr>
        <w:t xml:space="preserve"> муниципального </w:t>
      </w:r>
      <w:r w:rsidR="0021351C" w:rsidRPr="00FC355A">
        <w:rPr>
          <w:rFonts w:ascii="Times New Roman" w:hAnsi="Times New Roman" w:cs="Times New Roman"/>
          <w:sz w:val="28"/>
        </w:rPr>
        <w:t>образования</w:t>
      </w:r>
      <w:r w:rsidR="0069563A" w:rsidRPr="00FC355A">
        <w:rPr>
          <w:rFonts w:ascii="Times New Roman" w:hAnsi="Times New Roman" w:cs="Times New Roman"/>
          <w:sz w:val="28"/>
        </w:rPr>
        <w:t xml:space="preserve">.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 программных мероприятий, а также по целевому исполнению средств  бюджета муниципального </w:t>
      </w:r>
      <w:r w:rsidR="004A07D5" w:rsidRPr="00FC355A">
        <w:rPr>
          <w:rFonts w:ascii="Times New Roman" w:hAnsi="Times New Roman" w:cs="Times New Roman"/>
          <w:sz w:val="28"/>
        </w:rPr>
        <w:t>образования</w:t>
      </w:r>
      <w:r w:rsidR="0069563A" w:rsidRPr="00FC355A">
        <w:rPr>
          <w:rFonts w:ascii="Times New Roman" w:hAnsi="Times New Roman" w:cs="Times New Roman"/>
          <w:sz w:val="28"/>
        </w:rPr>
        <w:t xml:space="preserve">.    </w:t>
      </w:r>
    </w:p>
    <w:p w:rsidR="00DE4DF4" w:rsidRPr="0021351C" w:rsidRDefault="00DE4DF4" w:rsidP="00E66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ahoma" w:eastAsia="Times New Roman" w:hAnsi="Tahoma" w:cs="Tahoma"/>
          <w:sz w:val="20"/>
          <w:szCs w:val="20"/>
        </w:rPr>
        <w:br/>
      </w:r>
      <w:r w:rsidR="00FA4E40" w:rsidRPr="0021351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. Прогноз ожидаемых социально-экономических результатов</w:t>
      </w:r>
    </w:p>
    <w:p w:rsidR="00DE4DF4" w:rsidRPr="0021351C" w:rsidRDefault="00082871" w:rsidP="00FA4E4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</w:t>
      </w:r>
    </w:p>
    <w:p w:rsidR="00DE4DF4" w:rsidRPr="0021351C" w:rsidRDefault="00FA4E40" w:rsidP="00DE4DF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662D4" w:rsidRPr="0021351C">
        <w:rPr>
          <w:rFonts w:ascii="Times New Roman" w:eastAsia="Times New Roman" w:hAnsi="Times New Roman" w:cs="Times New Roman"/>
          <w:sz w:val="28"/>
          <w:szCs w:val="28"/>
        </w:rPr>
        <w:tab/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t>В качестве основных индикаторов изменения социально-экономического положения муниципального района в результате реализации программных мероприятий используются следующие показатели:</w:t>
      </w:r>
    </w:p>
    <w:p w:rsidR="00DE4DF4" w:rsidRPr="0021351C" w:rsidRDefault="008341DD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2D4" w:rsidRPr="0021351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t>оложительный результат, связанный с повышением эффективности эксплуатации водопроводного хозяйства, качеством питьевой воды, выполнения ремонтных работ (снижение расходов на эксплуатацию скважин, повышение долговечности и надежности водопроводных сетей, повышение эффективности использования средств - экономия средств, выделяемых на водопроводное обеспечение населения питьевой водой).</w:t>
      </w:r>
    </w:p>
    <w:p w:rsidR="00DE4DF4" w:rsidRPr="0021351C" w:rsidRDefault="002C532E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2D4" w:rsidRPr="002135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t>недрение системы водоснабжения на базе подземных вод позволит избежать затрат по совершенствованию систем водоподготовки и транспортировки воды к потребителю, решая главную задачу - обеспечение качества питьевой воды.</w:t>
      </w:r>
    </w:p>
    <w:p w:rsidR="005E2B46" w:rsidRDefault="00DE4DF4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Своевременный ремонт и содержание водопроводной сети будет способствовать развитию инфраструктуры </w:t>
      </w:r>
      <w:r w:rsidR="0021351C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8341DD" w:rsidRPr="002135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, улучшению инвестиционного климата, улучшению условий жизни </w:t>
      </w:r>
      <w:r w:rsidR="008341DD" w:rsidRPr="0021351C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="0021351C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21351C" w:rsidRPr="002135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51C" w:rsidRDefault="0021351C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51C" w:rsidRPr="0021351C" w:rsidRDefault="0021351C" w:rsidP="00213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21351C">
        <w:rPr>
          <w:rFonts w:ascii="Times New Roman" w:hAnsi="Times New Roman" w:cs="Times New Roman"/>
          <w:b/>
          <w:sz w:val="28"/>
          <w:szCs w:val="28"/>
        </w:rPr>
        <w:t>Ширококарамышского</w:t>
      </w:r>
    </w:p>
    <w:p w:rsidR="0021351C" w:rsidRPr="0021351C" w:rsidRDefault="0021351C" w:rsidP="0021351C">
      <w:pPr>
        <w:shd w:val="clear" w:color="auto" w:fill="FFFFFF"/>
        <w:spacing w:before="75" w:after="75" w:line="240" w:lineRule="auto"/>
        <w:jc w:val="both"/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82871">
        <w:rPr>
          <w:rFonts w:ascii="Times New Roman" w:eastAsia="Times New Roman" w:hAnsi="Times New Roman" w:cs="Times New Roman"/>
          <w:b/>
          <w:sz w:val="28"/>
          <w:szCs w:val="28"/>
        </w:rPr>
        <w:t>М.П. Зайцев</w:t>
      </w:r>
    </w:p>
    <w:sectPr w:rsidR="0021351C" w:rsidRPr="0021351C" w:rsidSect="0008287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F4"/>
    <w:rsid w:val="00003A3F"/>
    <w:rsid w:val="00013B12"/>
    <w:rsid w:val="000171FF"/>
    <w:rsid w:val="000667F6"/>
    <w:rsid w:val="00082871"/>
    <w:rsid w:val="00091157"/>
    <w:rsid w:val="000A138F"/>
    <w:rsid w:val="000D6AD9"/>
    <w:rsid w:val="000E4D95"/>
    <w:rsid w:val="0014592C"/>
    <w:rsid w:val="00170178"/>
    <w:rsid w:val="001908E1"/>
    <w:rsid w:val="001D21C6"/>
    <w:rsid w:val="001D5B2E"/>
    <w:rsid w:val="001E331F"/>
    <w:rsid w:val="0021351C"/>
    <w:rsid w:val="002561F3"/>
    <w:rsid w:val="00263131"/>
    <w:rsid w:val="002717DB"/>
    <w:rsid w:val="002C2E2D"/>
    <w:rsid w:val="002C532E"/>
    <w:rsid w:val="002D0B3E"/>
    <w:rsid w:val="002E1FF6"/>
    <w:rsid w:val="003A6CC9"/>
    <w:rsid w:val="003E14A2"/>
    <w:rsid w:val="003F6FAE"/>
    <w:rsid w:val="00411D5C"/>
    <w:rsid w:val="00413E2B"/>
    <w:rsid w:val="00427CCA"/>
    <w:rsid w:val="00440B01"/>
    <w:rsid w:val="004A07D5"/>
    <w:rsid w:val="004B2FED"/>
    <w:rsid w:val="004B67E1"/>
    <w:rsid w:val="004D0A70"/>
    <w:rsid w:val="005163EB"/>
    <w:rsid w:val="00553AC4"/>
    <w:rsid w:val="005569A9"/>
    <w:rsid w:val="00570E33"/>
    <w:rsid w:val="0059367F"/>
    <w:rsid w:val="005C7DA0"/>
    <w:rsid w:val="005D2564"/>
    <w:rsid w:val="005E2B46"/>
    <w:rsid w:val="006640A9"/>
    <w:rsid w:val="0069563A"/>
    <w:rsid w:val="006A71FD"/>
    <w:rsid w:val="006C2034"/>
    <w:rsid w:val="007046D2"/>
    <w:rsid w:val="00710F03"/>
    <w:rsid w:val="00737596"/>
    <w:rsid w:val="00757AE4"/>
    <w:rsid w:val="0078660E"/>
    <w:rsid w:val="007B5E19"/>
    <w:rsid w:val="007E5033"/>
    <w:rsid w:val="008341DD"/>
    <w:rsid w:val="00870EC1"/>
    <w:rsid w:val="008833E4"/>
    <w:rsid w:val="008D79B5"/>
    <w:rsid w:val="0094324C"/>
    <w:rsid w:val="00A177AE"/>
    <w:rsid w:val="00B8229B"/>
    <w:rsid w:val="00BC4D44"/>
    <w:rsid w:val="00C41CF7"/>
    <w:rsid w:val="00C74364"/>
    <w:rsid w:val="00CD0491"/>
    <w:rsid w:val="00D248AA"/>
    <w:rsid w:val="00D926A9"/>
    <w:rsid w:val="00DA5CB8"/>
    <w:rsid w:val="00DB5948"/>
    <w:rsid w:val="00DE4DF4"/>
    <w:rsid w:val="00E26855"/>
    <w:rsid w:val="00E662D4"/>
    <w:rsid w:val="00F039E3"/>
    <w:rsid w:val="00F116B0"/>
    <w:rsid w:val="00FA4E40"/>
    <w:rsid w:val="00FC1853"/>
    <w:rsid w:val="00FC355A"/>
    <w:rsid w:val="00FC6906"/>
    <w:rsid w:val="00FD4A19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DF4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5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3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DF4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5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3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68FD-941B-450A-9613-21C0CFB4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Bugatti</dc:creator>
  <cp:lastModifiedBy>ирина</cp:lastModifiedBy>
  <cp:revision>4</cp:revision>
  <cp:lastPrinted>2019-11-14T05:57:00Z</cp:lastPrinted>
  <dcterms:created xsi:type="dcterms:W3CDTF">2023-11-08T10:56:00Z</dcterms:created>
  <dcterms:modified xsi:type="dcterms:W3CDTF">2023-11-08T11:15:00Z</dcterms:modified>
</cp:coreProperties>
</file>