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  <w:bookmarkStart w:id="0" w:name="_GoBack"/>
      <w:bookmarkEnd w:id="0"/>
      <w:r w:rsidRPr="006174AA">
        <w:rPr>
          <w:color w:val="000000" w:themeColor="text1"/>
          <w:szCs w:val="28"/>
        </w:rPr>
        <w:t>АДМИНИСТРАЦИЯ</w:t>
      </w: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>ШИРОКОКАРАМЫШСКОГО  МУНИЦИПАЛЬНОГО ОБРАЗОВАНИЯ ЛЫСОГОРСКОГО МУНИЦИПАЛЬНОГО РАЙОНА</w:t>
      </w: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>САРАТОВСКОЙ ОБЛАСТИ</w:t>
      </w: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jc w:val="center"/>
        <w:rPr>
          <w:color w:val="000000" w:themeColor="text1"/>
          <w:szCs w:val="28"/>
        </w:rPr>
      </w:pPr>
      <w:proofErr w:type="gramStart"/>
      <w:r w:rsidRPr="006174AA">
        <w:rPr>
          <w:color w:val="000000" w:themeColor="text1"/>
          <w:szCs w:val="28"/>
        </w:rPr>
        <w:t>П</w:t>
      </w:r>
      <w:proofErr w:type="gramEnd"/>
      <w:r w:rsidRPr="006174AA">
        <w:rPr>
          <w:color w:val="000000" w:themeColor="text1"/>
          <w:szCs w:val="28"/>
        </w:rPr>
        <w:t xml:space="preserve"> О С Т А Н О В Л Е Н И Е</w:t>
      </w: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740940" w:rsidP="006174AA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30.01.2024</w:t>
      </w:r>
      <w:r w:rsidR="006174AA" w:rsidRPr="006174AA">
        <w:rPr>
          <w:color w:val="000000" w:themeColor="text1"/>
          <w:szCs w:val="28"/>
        </w:rPr>
        <w:t xml:space="preserve"> го</w:t>
      </w:r>
      <w:r>
        <w:rPr>
          <w:color w:val="000000" w:themeColor="text1"/>
          <w:szCs w:val="28"/>
        </w:rPr>
        <w:t>да                          № 04</w:t>
      </w:r>
      <w:r w:rsidR="006174AA" w:rsidRPr="006174AA">
        <w:rPr>
          <w:color w:val="000000" w:themeColor="text1"/>
          <w:szCs w:val="28"/>
        </w:rPr>
        <w:t xml:space="preserve">                             с. Широкий Карамыш</w:t>
      </w: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b/>
          <w:color w:val="000000" w:themeColor="text1"/>
          <w:szCs w:val="28"/>
        </w:rPr>
      </w:pPr>
      <w:r w:rsidRPr="006174AA">
        <w:rPr>
          <w:b/>
          <w:color w:val="000000" w:themeColor="text1"/>
          <w:szCs w:val="28"/>
        </w:rPr>
        <w:t xml:space="preserve">Об утверждении муниципальной программы </w:t>
      </w:r>
    </w:p>
    <w:p w:rsidR="006174AA" w:rsidRPr="006174AA" w:rsidRDefault="006174AA" w:rsidP="006174AA">
      <w:pPr>
        <w:spacing w:line="240" w:lineRule="auto"/>
        <w:rPr>
          <w:b/>
          <w:color w:val="000000" w:themeColor="text1"/>
          <w:szCs w:val="28"/>
        </w:rPr>
      </w:pPr>
      <w:r w:rsidRPr="006174AA">
        <w:rPr>
          <w:b/>
          <w:color w:val="000000" w:themeColor="text1"/>
          <w:szCs w:val="28"/>
        </w:rPr>
        <w:t>«</w:t>
      </w:r>
      <w:r w:rsidR="00CD18C2">
        <w:rPr>
          <w:b/>
          <w:color w:val="000000" w:themeColor="text1"/>
          <w:szCs w:val="28"/>
        </w:rPr>
        <w:t>Обустройство ограждения кладбища с. Широкий Карамыш</w:t>
      </w:r>
      <w:r w:rsidRPr="006174AA">
        <w:rPr>
          <w:b/>
          <w:color w:val="000000" w:themeColor="text1"/>
          <w:szCs w:val="28"/>
        </w:rPr>
        <w:t>»</w:t>
      </w: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Default="006174AA" w:rsidP="006174AA">
      <w:pPr>
        <w:spacing w:line="24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</w:t>
      </w:r>
      <w:r w:rsidRPr="006174AA">
        <w:rPr>
          <w:color w:val="000000" w:themeColor="text1"/>
          <w:szCs w:val="28"/>
        </w:rPr>
        <w:t xml:space="preserve">В целях улучшения благоустроенности территории Ширококарамышского муниципального образования, в соответствии с Федеральным законом № 131-ФЗ «Об общих принципах организации местного самоуправления в Российской Федерации», ст. 179, 179.3 Бюджетного кодекса Российской Федерации,  постановлением Администрации Ширококарамышского муниципального образования  от 10.11.2022 г. № 45 «Об утверждении муниципальной программы «Благоустройство территории Ширококарамышского муниципального образования Лысогорского муниципального  района Саратовской области на 2023-2025 г.» Администрация Ширококарамышского муниципального образования </w:t>
      </w:r>
    </w:p>
    <w:p w:rsidR="006174AA" w:rsidRPr="006174AA" w:rsidRDefault="006174AA" w:rsidP="006174AA">
      <w:pPr>
        <w:spacing w:line="240" w:lineRule="auto"/>
        <w:jc w:val="both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 xml:space="preserve"> ПОСТАНОВЛЯЕТ: </w:t>
      </w:r>
    </w:p>
    <w:p w:rsidR="006174AA" w:rsidRPr="006174AA" w:rsidRDefault="006174AA" w:rsidP="006174AA">
      <w:pPr>
        <w:spacing w:line="240" w:lineRule="auto"/>
        <w:jc w:val="both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>1. Утвердить муниципальную программу «</w:t>
      </w:r>
      <w:r w:rsidR="00CD18C2" w:rsidRPr="00CD18C2">
        <w:rPr>
          <w:color w:val="000000" w:themeColor="text1"/>
          <w:szCs w:val="28"/>
        </w:rPr>
        <w:t>«Обустройство ограждения кладбища с. Широкий Карамыш»</w:t>
      </w:r>
      <w:r w:rsidRPr="006174AA">
        <w:rPr>
          <w:color w:val="000000" w:themeColor="text1"/>
          <w:szCs w:val="28"/>
        </w:rPr>
        <w:t>»</w:t>
      </w:r>
      <w:r>
        <w:rPr>
          <w:color w:val="000000" w:themeColor="text1"/>
          <w:szCs w:val="28"/>
        </w:rPr>
        <w:t xml:space="preserve">   </w:t>
      </w:r>
      <w:r w:rsidRPr="006174AA">
        <w:rPr>
          <w:color w:val="000000" w:themeColor="text1"/>
          <w:szCs w:val="28"/>
        </w:rPr>
        <w:t xml:space="preserve"> (приложение 1).</w:t>
      </w:r>
    </w:p>
    <w:p w:rsidR="006174AA" w:rsidRPr="006174AA" w:rsidRDefault="006174AA" w:rsidP="006174AA">
      <w:pPr>
        <w:spacing w:line="240" w:lineRule="auto"/>
        <w:jc w:val="both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>2. Настоящее постановление вступает в силу со дня его официального обнародования.</w:t>
      </w: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>Глава Ширококарамышского</w:t>
      </w:r>
    </w:p>
    <w:p w:rsidR="006174AA" w:rsidRPr="006174AA" w:rsidRDefault="006174AA" w:rsidP="006174AA">
      <w:pPr>
        <w:spacing w:line="240" w:lineRule="auto"/>
        <w:rPr>
          <w:color w:val="000000" w:themeColor="text1"/>
          <w:szCs w:val="28"/>
        </w:rPr>
      </w:pPr>
      <w:r w:rsidRPr="006174AA">
        <w:rPr>
          <w:color w:val="000000" w:themeColor="text1"/>
          <w:szCs w:val="28"/>
        </w:rPr>
        <w:t xml:space="preserve">муниципального образования                                          </w:t>
      </w:r>
      <w:r w:rsidR="00740940">
        <w:rPr>
          <w:color w:val="000000" w:themeColor="text1"/>
          <w:szCs w:val="28"/>
        </w:rPr>
        <w:t>М.П. Зайцев</w:t>
      </w:r>
    </w:p>
    <w:p w:rsidR="007D40A4" w:rsidRPr="006174AA" w:rsidRDefault="007D40A4" w:rsidP="00D81CCA">
      <w:pPr>
        <w:spacing w:line="240" w:lineRule="auto"/>
        <w:rPr>
          <w:b/>
          <w:szCs w:val="28"/>
        </w:rPr>
      </w:pPr>
    </w:p>
    <w:p w:rsidR="00D81CCA" w:rsidRDefault="00D81CCA" w:rsidP="00D81CCA">
      <w:pPr>
        <w:spacing w:line="240" w:lineRule="auto"/>
        <w:rPr>
          <w:b/>
          <w:szCs w:val="28"/>
        </w:rPr>
      </w:pPr>
    </w:p>
    <w:p w:rsidR="00CD18C2" w:rsidRDefault="00CD18C2" w:rsidP="00D81CCA">
      <w:pPr>
        <w:spacing w:line="240" w:lineRule="auto"/>
        <w:rPr>
          <w:b/>
          <w:szCs w:val="28"/>
        </w:rPr>
      </w:pPr>
    </w:p>
    <w:p w:rsidR="00CD18C2" w:rsidRDefault="00CD18C2" w:rsidP="00D81CCA">
      <w:pPr>
        <w:spacing w:line="240" w:lineRule="auto"/>
        <w:rPr>
          <w:b/>
          <w:szCs w:val="28"/>
        </w:rPr>
      </w:pPr>
    </w:p>
    <w:p w:rsidR="00CD18C2" w:rsidRDefault="00CD18C2" w:rsidP="00D81CCA">
      <w:pPr>
        <w:spacing w:line="240" w:lineRule="auto"/>
        <w:rPr>
          <w:b/>
          <w:szCs w:val="28"/>
        </w:rPr>
      </w:pPr>
    </w:p>
    <w:p w:rsidR="00CD18C2" w:rsidRPr="006174AA" w:rsidRDefault="00CD18C2" w:rsidP="00D81CCA">
      <w:pPr>
        <w:spacing w:line="240" w:lineRule="auto"/>
        <w:rPr>
          <w:b/>
          <w:szCs w:val="28"/>
        </w:rPr>
      </w:pPr>
    </w:p>
    <w:p w:rsidR="00D81CCA" w:rsidRPr="006174AA" w:rsidRDefault="00D81CCA" w:rsidP="00D81CCA">
      <w:pPr>
        <w:spacing w:line="240" w:lineRule="auto"/>
        <w:rPr>
          <w:b/>
          <w:szCs w:val="28"/>
        </w:rPr>
      </w:pPr>
    </w:p>
    <w:p w:rsidR="00034E7C" w:rsidRDefault="00034E7C" w:rsidP="007D40A4">
      <w:pPr>
        <w:spacing w:line="240" w:lineRule="auto"/>
        <w:jc w:val="right"/>
        <w:rPr>
          <w:i/>
          <w:szCs w:val="28"/>
        </w:rPr>
      </w:pPr>
    </w:p>
    <w:p w:rsidR="007D40A4" w:rsidRPr="001373C1" w:rsidRDefault="007D40A4" w:rsidP="007D40A4">
      <w:pPr>
        <w:spacing w:line="240" w:lineRule="auto"/>
        <w:jc w:val="right"/>
        <w:rPr>
          <w:sz w:val="24"/>
          <w:szCs w:val="24"/>
        </w:rPr>
      </w:pPr>
      <w:r w:rsidRPr="00D81CCA">
        <w:rPr>
          <w:i/>
          <w:szCs w:val="28"/>
        </w:rPr>
        <w:lastRenderedPageBreak/>
        <w:t xml:space="preserve"> </w:t>
      </w:r>
      <w:r w:rsidRPr="001373C1">
        <w:rPr>
          <w:sz w:val="24"/>
          <w:szCs w:val="24"/>
          <w:lang w:eastAsia="ru-RU"/>
        </w:rPr>
        <w:t xml:space="preserve">УТВЕРЖДЕНО </w:t>
      </w:r>
    </w:p>
    <w:p w:rsidR="007D40A4" w:rsidRPr="001373C1" w:rsidRDefault="00D81CCA" w:rsidP="007D40A4">
      <w:pPr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>постановлением</w:t>
      </w: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 xml:space="preserve">администрации </w:t>
      </w:r>
    </w:p>
    <w:p w:rsidR="00E732B1" w:rsidRDefault="006174AA" w:rsidP="007D40A4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Ширококарамышского</w:t>
      </w:r>
      <w:r w:rsidR="007D40A4" w:rsidRPr="001373C1">
        <w:rPr>
          <w:sz w:val="24"/>
          <w:szCs w:val="24"/>
          <w:lang w:eastAsia="ru-RU"/>
        </w:rPr>
        <w:t xml:space="preserve"> </w:t>
      </w:r>
    </w:p>
    <w:p w:rsidR="007D40A4" w:rsidRPr="001373C1" w:rsidRDefault="007D40A4" w:rsidP="007D40A4">
      <w:pPr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>муниципального образования</w:t>
      </w:r>
    </w:p>
    <w:p w:rsidR="007D40A4" w:rsidRPr="003B7A65" w:rsidRDefault="00D81CCA" w:rsidP="00D81CCA">
      <w:pPr>
        <w:ind w:firstLine="709"/>
        <w:jc w:val="right"/>
        <w:rPr>
          <w:sz w:val="24"/>
          <w:szCs w:val="24"/>
          <w:lang w:eastAsia="ru-RU"/>
        </w:rPr>
      </w:pPr>
      <w:r w:rsidRPr="001373C1">
        <w:rPr>
          <w:sz w:val="24"/>
          <w:szCs w:val="24"/>
          <w:lang w:eastAsia="ru-RU"/>
        </w:rPr>
        <w:t xml:space="preserve"> </w:t>
      </w:r>
      <w:r w:rsidR="007D40A4" w:rsidRPr="001373C1">
        <w:rPr>
          <w:sz w:val="24"/>
          <w:szCs w:val="24"/>
          <w:lang w:eastAsia="ru-RU"/>
        </w:rPr>
        <w:t>от</w:t>
      </w:r>
      <w:r w:rsidRPr="001373C1">
        <w:rPr>
          <w:sz w:val="24"/>
          <w:szCs w:val="24"/>
          <w:lang w:eastAsia="ru-RU"/>
        </w:rPr>
        <w:t xml:space="preserve"> </w:t>
      </w:r>
      <w:r w:rsidR="00740940">
        <w:rPr>
          <w:sz w:val="24"/>
          <w:szCs w:val="24"/>
          <w:lang w:eastAsia="ru-RU"/>
        </w:rPr>
        <w:t>30 января 2024</w:t>
      </w:r>
      <w:r w:rsidRPr="001373C1">
        <w:rPr>
          <w:sz w:val="24"/>
          <w:szCs w:val="24"/>
          <w:lang w:eastAsia="ru-RU"/>
        </w:rPr>
        <w:t xml:space="preserve"> </w:t>
      </w:r>
      <w:r w:rsidR="001373C1" w:rsidRPr="001373C1">
        <w:rPr>
          <w:sz w:val="24"/>
          <w:szCs w:val="24"/>
          <w:lang w:eastAsia="ru-RU"/>
        </w:rPr>
        <w:t xml:space="preserve">№ </w:t>
      </w:r>
      <w:r w:rsidR="00F52F5B">
        <w:rPr>
          <w:sz w:val="24"/>
          <w:szCs w:val="24"/>
          <w:lang w:eastAsia="ru-RU"/>
        </w:rPr>
        <w:t>4</w:t>
      </w:r>
    </w:p>
    <w:p w:rsidR="00D81CCA" w:rsidRPr="00D81CCA" w:rsidRDefault="00D81CCA" w:rsidP="00D81CCA">
      <w:pPr>
        <w:ind w:firstLine="709"/>
        <w:jc w:val="right"/>
        <w:rPr>
          <w:i/>
          <w:szCs w:val="28"/>
          <w:lang w:eastAsia="ru-RU"/>
        </w:rPr>
      </w:pPr>
    </w:p>
    <w:p w:rsidR="00D81CCA" w:rsidRPr="00D81CCA" w:rsidRDefault="007D40A4" w:rsidP="00D81CCA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Муниципальная программа</w:t>
      </w:r>
    </w:p>
    <w:p w:rsidR="006174AA" w:rsidRDefault="00CD18C2" w:rsidP="006174A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D18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«Обустройство ограждения кладбища с. Широкий Карамыш»</w:t>
      </w:r>
    </w:p>
    <w:p w:rsidR="00CD18C2" w:rsidRDefault="00CD18C2" w:rsidP="006174A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18C2" w:rsidRPr="00CD18C2" w:rsidRDefault="00CD18C2" w:rsidP="006174AA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D40A4" w:rsidRPr="00D81CCA" w:rsidRDefault="007D40A4" w:rsidP="006174AA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1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 муниципальной программы</w:t>
      </w:r>
    </w:p>
    <w:p w:rsidR="007D40A4" w:rsidRPr="00D81CCA" w:rsidRDefault="007D40A4" w:rsidP="007D40A4">
      <w:pPr>
        <w:pStyle w:val="a4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5"/>
        <w:tblW w:w="9498" w:type="dxa"/>
        <w:tblInd w:w="-34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805A64" w:rsidRDefault="00CD18C2" w:rsidP="00390189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CD18C2">
              <w:rPr>
                <w:bCs/>
                <w:szCs w:val="28"/>
                <w:lang w:eastAsia="ru-RU"/>
              </w:rPr>
              <w:t>«Обустройство ограждения кладбища с. Широкий Карамыш»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</w:rPr>
              <w:t>от 06.10.2003 г. № 131 – ФЗ «Об общих принципах организации местного самоуправления в Российской Федерации»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Администратор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 w:rsidP="00390189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390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Ширококарамышского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D81CCA" w:rsidP="00390189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r w:rsidR="00390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Ширококарамышского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Лысогорского муниципального района Саратовской области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 w:rsidP="00390189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социально значимого проекта на территории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901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Ширококарамышского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образования Лысогорского муниципального района Саратовской</w:t>
            </w:r>
            <w:r w:rsidR="00D81CCA"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области путём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привлечения граждан и организаций к деятельности </w:t>
            </w:r>
            <w:hyperlink r:id="rId9" w:tooltip="Органы местного самоуправления" w:history="1">
              <w:r w:rsidRPr="00D81CCA">
                <w:rPr>
                  <w:rStyle w:val="a3"/>
                  <w:color w:val="auto"/>
                  <w:sz w:val="28"/>
                  <w:szCs w:val="28"/>
                  <w:u w:val="none"/>
                  <w:lang w:eastAsia="ru-RU"/>
                </w:rPr>
                <w:t>органов местного самоуправления</w:t>
              </w:r>
            </w:hyperlink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решении проблем местного значения.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Привлечение населения муниципального образования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объекта.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Основные мероприятия муниципальной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FB2978" w:rsidRDefault="00E732B1" w:rsidP="00FB2978">
            <w:pPr>
              <w:spacing w:before="100" w:beforeAutospacing="1" w:after="100" w:afterAutospacing="1"/>
              <w:contextualSpacing/>
              <w:rPr>
                <w:szCs w:val="28"/>
              </w:rPr>
            </w:pPr>
            <w:r w:rsidRPr="00E732B1">
              <w:rPr>
                <w:szCs w:val="28"/>
              </w:rPr>
              <w:t>«Обустройство ограждения кладбища с. Широкий Карамыш»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Сроки реализации муниципальной </w:t>
            </w:r>
            <w:r w:rsidRPr="00D81CCA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40940" w:rsidP="00805A6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01 марта 2024</w:t>
            </w:r>
            <w:r w:rsidR="00805A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- </w:t>
            </w:r>
            <w:r w:rsidR="007722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81CCA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сентября 2024</w:t>
            </w:r>
            <w:r w:rsidR="007D40A4" w:rsidRPr="00D81C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FB2978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FB29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CD18C2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CD18C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Реализация программы будет способствовать:</w:t>
            </w:r>
          </w:p>
          <w:p w:rsidR="00CE2092" w:rsidRPr="00CD18C2" w:rsidRDefault="007D40A4" w:rsidP="00CE2092">
            <w:pPr>
              <w:spacing w:after="150"/>
              <w:jc w:val="both"/>
              <w:rPr>
                <w:szCs w:val="28"/>
                <w:lang w:eastAsia="ru-RU"/>
              </w:rPr>
            </w:pPr>
            <w:r w:rsidRPr="00CD18C2">
              <w:rPr>
                <w:szCs w:val="28"/>
                <w:lang w:eastAsia="ru-RU"/>
              </w:rPr>
              <w:t xml:space="preserve"> -</w:t>
            </w:r>
            <w:r w:rsidR="00CE2092" w:rsidRPr="00CD18C2">
              <w:rPr>
                <w:szCs w:val="28"/>
                <w:lang w:eastAsia="ru-RU"/>
              </w:rPr>
              <w:t xml:space="preserve"> повышению уровня благоустройства и санитарного содержания кладбища, </w:t>
            </w:r>
            <w:r w:rsidR="00CE2092" w:rsidRPr="00CD18C2">
              <w:rPr>
                <w:szCs w:val="28"/>
              </w:rPr>
              <w:t>облагородит внешний и внутренний вид территории, территория будет приведена в соответствие с современными требованиями к уровню благоустройства, будет способствовать  соблюдению чистоты и порядка при посещении кладбища гражданами</w:t>
            </w:r>
            <w:r w:rsidR="00CE2092" w:rsidRPr="00CD18C2">
              <w:rPr>
                <w:szCs w:val="28"/>
                <w:lang w:eastAsia="ru-RU"/>
              </w:rPr>
              <w:t xml:space="preserve">, </w:t>
            </w:r>
            <w:r w:rsidR="007722EF" w:rsidRPr="00CD18C2">
              <w:rPr>
                <w:szCs w:val="28"/>
                <w:shd w:val="clear" w:color="auto" w:fill="F8F8F8"/>
                <w:lang w:eastAsia="ru-RU"/>
              </w:rPr>
              <w:t xml:space="preserve">изменится </w:t>
            </w:r>
            <w:r w:rsidR="00CE2092" w:rsidRPr="00CD18C2">
              <w:rPr>
                <w:szCs w:val="28"/>
                <w:shd w:val="clear" w:color="auto" w:fill="F8F8F8"/>
                <w:lang w:eastAsia="ru-RU"/>
              </w:rPr>
              <w:t>внешний, </w:t>
            </w:r>
            <w:proofErr w:type="gramStart"/>
            <w:r w:rsidR="00CE2092" w:rsidRPr="00CD18C2">
              <w:rPr>
                <w:szCs w:val="28"/>
                <w:shd w:val="clear" w:color="auto" w:fill="F8F8F8"/>
                <w:lang w:eastAsia="ru-RU"/>
              </w:rPr>
              <w:t>эстетический вид</w:t>
            </w:r>
            <w:proofErr w:type="gramEnd"/>
            <w:r w:rsidR="00CE2092" w:rsidRPr="00CD18C2">
              <w:rPr>
                <w:szCs w:val="28"/>
                <w:shd w:val="clear" w:color="auto" w:fill="F8F8F8"/>
                <w:lang w:eastAsia="ru-RU"/>
              </w:rPr>
              <w:t xml:space="preserve"> кладбища;</w:t>
            </w:r>
          </w:p>
          <w:p w:rsidR="00CE2092" w:rsidRPr="00CD18C2" w:rsidRDefault="00CE2092" w:rsidP="00CE2092">
            <w:pPr>
              <w:spacing w:after="150"/>
              <w:jc w:val="both"/>
              <w:rPr>
                <w:szCs w:val="28"/>
                <w:lang w:eastAsia="ru-RU"/>
              </w:rPr>
            </w:pPr>
            <w:r w:rsidRPr="00CD18C2">
              <w:rPr>
                <w:szCs w:val="28"/>
                <w:shd w:val="clear" w:color="auto" w:fill="F8F8F8"/>
                <w:lang w:eastAsia="ru-RU"/>
              </w:rPr>
              <w:t>- повышению качества содержания мест захоронений</w:t>
            </w:r>
            <w:r w:rsidRPr="00CD18C2">
              <w:rPr>
                <w:szCs w:val="28"/>
                <w:lang w:eastAsia="ru-RU"/>
              </w:rPr>
              <w:t>;</w:t>
            </w:r>
          </w:p>
          <w:p w:rsidR="00CE2092" w:rsidRPr="00CD18C2" w:rsidRDefault="00CE2092" w:rsidP="00CE20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8C2">
              <w:rPr>
                <w:szCs w:val="28"/>
              </w:rPr>
              <w:t xml:space="preserve">- соблюдению санитарных требований </w:t>
            </w:r>
            <w:proofErr w:type="spellStart"/>
            <w:r w:rsidRPr="00CD18C2">
              <w:rPr>
                <w:szCs w:val="28"/>
              </w:rPr>
              <w:t>Роспотребнадзора</w:t>
            </w:r>
            <w:proofErr w:type="spellEnd"/>
            <w:r w:rsidRPr="00CD18C2">
              <w:rPr>
                <w:szCs w:val="28"/>
              </w:rPr>
              <w:t xml:space="preserve"> (не позволит животным беспрепятственно проходить через территорию кладбища, что в целом благоприятно отразится на территории кладбища);</w:t>
            </w:r>
          </w:p>
          <w:p w:rsidR="00CE2092" w:rsidRPr="00CD18C2" w:rsidRDefault="00CE2092" w:rsidP="00CE209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D18C2">
              <w:rPr>
                <w:szCs w:val="28"/>
              </w:rPr>
              <w:t xml:space="preserve">- снижению постоянных ежегодных затрат на ремонт и обслуживание забора со стороны администрации </w:t>
            </w:r>
            <w:r w:rsidR="00390189" w:rsidRPr="00CD18C2">
              <w:rPr>
                <w:szCs w:val="28"/>
              </w:rPr>
              <w:t>Ширококарамышского</w:t>
            </w:r>
            <w:r w:rsidRPr="00CD18C2">
              <w:rPr>
                <w:szCs w:val="28"/>
              </w:rPr>
              <w:t xml:space="preserve"> муниципального образования, так как ограждение будет достаточно прочным и износостойким к внешним воздействиям;</w:t>
            </w:r>
          </w:p>
          <w:p w:rsidR="00CE2092" w:rsidRPr="00CD18C2" w:rsidRDefault="00CE2092" w:rsidP="00D81CCA">
            <w:pPr>
              <w:spacing w:after="150"/>
              <w:jc w:val="both"/>
              <w:rPr>
                <w:szCs w:val="28"/>
                <w:lang w:eastAsia="ru-RU"/>
              </w:rPr>
            </w:pPr>
            <w:r w:rsidRPr="00CD18C2">
              <w:rPr>
                <w:szCs w:val="28"/>
                <w:shd w:val="clear" w:color="auto" w:fill="F8F8F8"/>
                <w:lang w:eastAsia="ru-RU"/>
              </w:rPr>
              <w:t>- снижению количества обращений граждан по вопросам некачественного содержания кладбищ.</w:t>
            </w:r>
          </w:p>
        </w:tc>
      </w:tr>
      <w:tr w:rsidR="007D40A4" w:rsidRPr="00D81CCA" w:rsidTr="00D81CCA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81CC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Объёмы и источники финансирования</w:t>
            </w:r>
          </w:p>
        </w:tc>
        <w:tc>
          <w:tcPr>
            <w:tcW w:w="7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Финансирование муниципальной программы предусматривается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>за счет средств бюджета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="00390189">
              <w:rPr>
                <w:szCs w:val="28"/>
                <w:lang w:eastAsia="ru-RU"/>
              </w:rPr>
              <w:t xml:space="preserve">Ширококарамышского </w:t>
            </w:r>
            <w:r w:rsidRPr="00D81CCA">
              <w:rPr>
                <w:szCs w:val="28"/>
                <w:lang w:eastAsia="ru-RU"/>
              </w:rPr>
              <w:t>муниципального образования.</w:t>
            </w:r>
            <w:r w:rsidR="00D81CCA" w:rsidRPr="00D81CCA">
              <w:rPr>
                <w:szCs w:val="28"/>
                <w:lang w:eastAsia="ru-RU"/>
              </w:rPr>
              <w:t xml:space="preserve"> </w:t>
            </w:r>
            <w:r w:rsidRPr="00D81CCA">
              <w:rPr>
                <w:szCs w:val="28"/>
                <w:lang w:eastAsia="ru-RU"/>
              </w:rPr>
              <w:t xml:space="preserve">Общий объем </w:t>
            </w:r>
            <w:r w:rsidRPr="003B7A65">
              <w:rPr>
                <w:szCs w:val="28"/>
                <w:lang w:eastAsia="ru-RU"/>
              </w:rPr>
              <w:t xml:space="preserve">финансирования </w:t>
            </w:r>
            <w:r w:rsidRPr="00034E7C">
              <w:rPr>
                <w:szCs w:val="28"/>
                <w:lang w:eastAsia="ru-RU"/>
              </w:rPr>
              <w:t>муниципальной программы на весь период составляет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="00C609C4" w:rsidRPr="00C609C4">
              <w:rPr>
                <w:szCs w:val="28"/>
              </w:rPr>
              <w:t xml:space="preserve">1794250,00  </w:t>
            </w:r>
            <w:r w:rsidRPr="003B7A65">
              <w:rPr>
                <w:szCs w:val="28"/>
                <w:lang w:eastAsia="ru-RU"/>
              </w:rPr>
              <w:t>рублей.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-Реализация проекта развития муниципального образования, основанного на местных инициативах, за счёт </w:t>
            </w:r>
            <w:r w:rsidRPr="00034E7C">
              <w:rPr>
                <w:szCs w:val="28"/>
                <w:lang w:eastAsia="ru-RU"/>
              </w:rPr>
              <w:t>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(за исключением безвозмездных поступлений -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добровольных взносов, пожертвований от физических и юридических лиц) – </w:t>
            </w:r>
            <w:r w:rsidR="00C609C4" w:rsidRPr="00C609C4">
              <w:rPr>
                <w:color w:val="000000"/>
                <w:szCs w:val="28"/>
              </w:rPr>
              <w:t xml:space="preserve">179425.00 </w:t>
            </w:r>
            <w:r w:rsidRPr="003B7A65">
              <w:rPr>
                <w:szCs w:val="28"/>
                <w:lang w:eastAsia="ru-RU"/>
              </w:rPr>
              <w:t>рублей;</w:t>
            </w:r>
          </w:p>
          <w:p w:rsidR="007D40A4" w:rsidRPr="003B7A65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3B7A65">
              <w:rPr>
                <w:szCs w:val="28"/>
                <w:lang w:eastAsia="ru-RU"/>
              </w:rPr>
              <w:t xml:space="preserve">- Реализация проекта развития муниципального образования, </w:t>
            </w:r>
            <w:r w:rsidRPr="00034E7C">
              <w:rPr>
                <w:szCs w:val="28"/>
                <w:lang w:eastAsia="ru-RU"/>
              </w:rPr>
              <w:t>основанного на местных инициативах, за счёт 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в части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безвозмездных поступлений -</w:t>
            </w:r>
            <w:r w:rsidR="00E211ED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добровольных взносов, пожертвований от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юридических лиц – </w:t>
            </w:r>
            <w:r w:rsidR="00C609C4" w:rsidRPr="00C609C4">
              <w:rPr>
                <w:color w:val="000000"/>
                <w:szCs w:val="28"/>
              </w:rPr>
              <w:t xml:space="preserve">179425.00 </w:t>
            </w:r>
            <w:r w:rsidRPr="00034E7C">
              <w:rPr>
                <w:szCs w:val="28"/>
                <w:lang w:eastAsia="ru-RU"/>
              </w:rPr>
              <w:t>рублей;</w:t>
            </w:r>
          </w:p>
          <w:p w:rsidR="007D40A4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034E7C" w:rsidRPr="00034E7C" w:rsidRDefault="00034E7C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местного 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в части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безвозмездных поступлений - добровольных взносов, пожертвований от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физических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лиц –</w:t>
            </w:r>
            <w:r w:rsidR="00034E7C" w:rsidRPr="00034E7C">
              <w:rPr>
                <w:szCs w:val="28"/>
                <w:lang w:eastAsia="ru-RU"/>
              </w:rPr>
              <w:t xml:space="preserve"> </w:t>
            </w:r>
            <w:r w:rsidR="00C609C4">
              <w:rPr>
                <w:szCs w:val="28"/>
              </w:rPr>
              <w:t xml:space="preserve"> </w:t>
            </w:r>
            <w:r w:rsidR="00C609C4" w:rsidRPr="00C609C4">
              <w:rPr>
                <w:szCs w:val="28"/>
              </w:rPr>
              <w:t xml:space="preserve">53827,50 </w:t>
            </w:r>
            <w:r w:rsidR="00C609C4">
              <w:rPr>
                <w:szCs w:val="28"/>
              </w:rPr>
              <w:t xml:space="preserve">  </w:t>
            </w:r>
            <w:r w:rsidRPr="00034E7C">
              <w:rPr>
                <w:szCs w:val="28"/>
                <w:lang w:eastAsia="ru-RU"/>
              </w:rPr>
              <w:t>рублей;</w:t>
            </w: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>- Реализация проекта развития муниципального образования, основанного на местных инициативах, за счёт средств областного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>бюджета</w:t>
            </w:r>
            <w:r w:rsidR="00D81CCA" w:rsidRPr="00034E7C">
              <w:rPr>
                <w:szCs w:val="28"/>
                <w:lang w:eastAsia="ru-RU"/>
              </w:rPr>
              <w:t xml:space="preserve"> </w:t>
            </w:r>
            <w:r w:rsidRPr="00034E7C">
              <w:rPr>
                <w:szCs w:val="28"/>
                <w:lang w:eastAsia="ru-RU"/>
              </w:rPr>
              <w:t xml:space="preserve">– </w:t>
            </w:r>
            <w:r w:rsidR="00C609C4" w:rsidRPr="00C609C4">
              <w:rPr>
                <w:color w:val="000000"/>
                <w:szCs w:val="28"/>
              </w:rPr>
              <w:t xml:space="preserve">1381572,50 </w:t>
            </w:r>
            <w:r w:rsidRPr="00034E7C">
              <w:rPr>
                <w:szCs w:val="28"/>
                <w:lang w:eastAsia="ru-RU"/>
              </w:rPr>
              <w:t>рублей.</w:t>
            </w:r>
          </w:p>
          <w:p w:rsidR="007D40A4" w:rsidRPr="00034E7C" w:rsidRDefault="007D40A4" w:rsidP="00D81CCA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 xml:space="preserve"> </w:t>
            </w:r>
          </w:p>
          <w:p w:rsidR="007D40A4" w:rsidRPr="00D81CCA" w:rsidRDefault="007D40A4" w:rsidP="00904245">
            <w:pPr>
              <w:spacing w:before="100" w:beforeAutospacing="1" w:after="100" w:afterAutospacing="1"/>
              <w:contextualSpacing/>
              <w:jc w:val="both"/>
              <w:rPr>
                <w:bCs/>
                <w:szCs w:val="28"/>
                <w:lang w:eastAsia="ru-RU"/>
              </w:rPr>
            </w:pPr>
            <w:r w:rsidRPr="00034E7C">
              <w:rPr>
                <w:szCs w:val="28"/>
                <w:lang w:eastAsia="ru-RU"/>
              </w:rPr>
              <w:t xml:space="preserve"> Финансирование мероприятий по </w:t>
            </w:r>
            <w:r w:rsidR="00CD18C2">
              <w:rPr>
                <w:szCs w:val="28"/>
              </w:rPr>
              <w:t>обустройству</w:t>
            </w:r>
            <w:r w:rsidR="00CD18C2" w:rsidRPr="00CD18C2">
              <w:rPr>
                <w:szCs w:val="28"/>
              </w:rPr>
              <w:t xml:space="preserve"> огражде</w:t>
            </w:r>
            <w:r w:rsidR="00CD18C2">
              <w:rPr>
                <w:szCs w:val="28"/>
              </w:rPr>
              <w:t>ния кладбища с. Широкий Карамыш</w:t>
            </w:r>
          </w:p>
        </w:tc>
      </w:tr>
      <w:tr w:rsidR="007D40A4" w:rsidRPr="00D81CCA" w:rsidTr="00D81CC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81CCA" w:rsidRDefault="007D40A4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D81CCA" w:rsidRDefault="007D40A4">
            <w:pPr>
              <w:rPr>
                <w:bCs/>
                <w:szCs w:val="28"/>
                <w:lang w:eastAsia="ru-RU"/>
              </w:rPr>
            </w:pPr>
          </w:p>
        </w:tc>
      </w:tr>
    </w:tbl>
    <w:p w:rsidR="007D40A4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</w:p>
    <w:p w:rsidR="00034E7C" w:rsidRPr="00D81CCA" w:rsidRDefault="00034E7C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bCs/>
          <w:szCs w:val="28"/>
          <w:lang w:eastAsia="ru-RU"/>
        </w:rPr>
      </w:pPr>
      <w:r w:rsidRPr="00D81CCA">
        <w:rPr>
          <w:bCs/>
          <w:szCs w:val="28"/>
          <w:lang w:eastAsia="ru-RU"/>
        </w:rPr>
        <w:t>II. Краткая характеристика вопросов, на решение которых направлена муниципальная программа</w:t>
      </w:r>
    </w:p>
    <w:p w:rsidR="007D40A4" w:rsidRPr="00D81CCA" w:rsidRDefault="007D40A4" w:rsidP="007D40A4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Одним из приоритетов государственной политики, определенных в Концепции развития и регулирования инициативного бюджетирования в Российской Федерации, является развитие существующих практик инициативного бюджетирования и появление новых, основанных на участии граждан в бюджетных инициативах.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proofErr w:type="gramStart"/>
      <w:r w:rsidRPr="00D81CCA">
        <w:rPr>
          <w:szCs w:val="28"/>
          <w:lang w:eastAsia="ru-RU"/>
        </w:rPr>
        <w:t>Инициативное</w:t>
      </w:r>
      <w:proofErr w:type="gramEnd"/>
      <w:r w:rsidRPr="00D81CCA">
        <w:rPr>
          <w:szCs w:val="28"/>
          <w:lang w:eastAsia="ru-RU"/>
        </w:rPr>
        <w:t xml:space="preserve"> бюджетирование создает возможности для более эффективного управления местным бюджетом с участием граждан. Формируются условия для проявления гражданами инициативы на всех этапах решения вопросов местного значения: жители получают возможность формулировать актуальную повестку,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</w:t>
      </w:r>
      <w:proofErr w:type="gramStart"/>
      <w:r w:rsidRPr="00D81CCA">
        <w:rPr>
          <w:szCs w:val="28"/>
          <w:lang w:eastAsia="ru-RU"/>
        </w:rPr>
        <w:t>дств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дл</w:t>
      </w:r>
      <w:proofErr w:type="gramEnd"/>
      <w:r w:rsidRPr="00D81CCA">
        <w:rPr>
          <w:szCs w:val="28"/>
          <w:lang w:eastAsia="ru-RU"/>
        </w:rPr>
        <w:t xml:space="preserve">я решения проблем местного значения. </w:t>
      </w:r>
      <w:proofErr w:type="spellStart"/>
      <w:r w:rsidRPr="00D81CCA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проектов инициативного бюджетирования гражданами – следующий шаг в привлечении сре</w:t>
      </w:r>
      <w:proofErr w:type="gramStart"/>
      <w:r w:rsidRPr="00D81CCA">
        <w:rPr>
          <w:szCs w:val="28"/>
          <w:lang w:eastAsia="ru-RU"/>
        </w:rPr>
        <w:t>дств гр</w:t>
      </w:r>
      <w:proofErr w:type="gramEnd"/>
      <w:r w:rsidRPr="00D81CCA">
        <w:rPr>
          <w:szCs w:val="28"/>
          <w:lang w:eastAsia="ru-RU"/>
        </w:rPr>
        <w:t xml:space="preserve">аждан на решение вопросов местного значения. </w:t>
      </w:r>
    </w:p>
    <w:p w:rsidR="007D40A4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Реализация основных мероприятий муниципальной программы дает возможность привлечь население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муниципальной программы, а также в последующем содержании и обеспечении сохранности объектов.</w:t>
      </w:r>
    </w:p>
    <w:p w:rsidR="00034E7C" w:rsidRPr="00D81CCA" w:rsidRDefault="00034E7C" w:rsidP="007D40A4">
      <w:pPr>
        <w:spacing w:line="240" w:lineRule="auto"/>
        <w:ind w:firstLine="709"/>
        <w:jc w:val="both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III. Основные цели и задачи муниципальной программы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lastRenderedPageBreak/>
        <w:t>Целью программы является реализация социально значимого проекта на территории</w:t>
      </w:r>
      <w:r w:rsidR="00D81CCA" w:rsidRPr="00D81CCA">
        <w:rPr>
          <w:szCs w:val="28"/>
          <w:lang w:eastAsia="ru-RU"/>
        </w:rPr>
        <w:t xml:space="preserve"> </w:t>
      </w:r>
      <w:r w:rsidR="00F61CFF">
        <w:rPr>
          <w:szCs w:val="28"/>
          <w:lang w:eastAsia="ru-RU"/>
        </w:rPr>
        <w:t>Ширококарамышского</w:t>
      </w:r>
      <w:r w:rsidRPr="00D81CCA">
        <w:rPr>
          <w:szCs w:val="28"/>
          <w:lang w:eastAsia="ru-RU"/>
        </w:rPr>
        <w:t xml:space="preserve"> муниципального образования, путем привлечения граждан и организаций к деятельности органов местного самоуправления в решении проблем местного значения.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Достижение цели будет осуществляться путем решения такой задачи как привлечение населения </w:t>
      </w:r>
      <w:r w:rsidR="00F61CFF">
        <w:rPr>
          <w:szCs w:val="28"/>
          <w:lang w:eastAsia="ru-RU"/>
        </w:rPr>
        <w:t>Ширококарамышского</w:t>
      </w:r>
      <w:r w:rsidRPr="00D81CCA">
        <w:rPr>
          <w:szCs w:val="28"/>
          <w:lang w:eastAsia="ru-RU"/>
        </w:rPr>
        <w:t xml:space="preserve"> муниципального образования к активному участию в выявлении и определении степени приоритетности проблем местного значения, в подготовке, реализации, контроле качества и в приемке работ, выполняемых в рамках программы, а также в последующем содержании и обеспечении сохранности объектов.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bCs/>
          <w:szCs w:val="28"/>
          <w:lang w:eastAsia="ru-RU"/>
        </w:rPr>
        <w:t>IV. Сроки реализации муниципальной программы</w:t>
      </w:r>
    </w:p>
    <w:p w:rsidR="007D40A4" w:rsidRPr="00D81CCA" w:rsidRDefault="007D40A4" w:rsidP="00262936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Срок реализации муниципальной про</w:t>
      </w:r>
      <w:r w:rsidR="00740940">
        <w:rPr>
          <w:szCs w:val="28"/>
          <w:lang w:eastAsia="ru-RU"/>
        </w:rPr>
        <w:t>граммы рассчитан с 01 марта 2024</w:t>
      </w:r>
      <w:r w:rsidR="00D57120">
        <w:rPr>
          <w:szCs w:val="28"/>
          <w:lang w:eastAsia="ru-RU"/>
        </w:rPr>
        <w:t xml:space="preserve"> года до </w:t>
      </w:r>
      <w:r w:rsidR="007722EF">
        <w:rPr>
          <w:szCs w:val="28"/>
          <w:lang w:eastAsia="ru-RU"/>
        </w:rPr>
        <w:t>30</w:t>
      </w:r>
      <w:r w:rsidRPr="00D81CCA">
        <w:rPr>
          <w:szCs w:val="28"/>
          <w:lang w:eastAsia="ru-RU"/>
        </w:rPr>
        <w:t xml:space="preserve"> </w:t>
      </w:r>
      <w:r w:rsidR="00740940">
        <w:rPr>
          <w:szCs w:val="28"/>
          <w:lang w:eastAsia="ru-RU"/>
        </w:rPr>
        <w:t>сентября 2024</w:t>
      </w:r>
      <w:r w:rsidRPr="00D81CCA">
        <w:rPr>
          <w:szCs w:val="28"/>
          <w:lang w:eastAsia="ru-RU"/>
        </w:rPr>
        <w:t> год.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V. Финансовое обеспечение муниципальной программы</w:t>
      </w:r>
    </w:p>
    <w:p w:rsidR="007D40A4" w:rsidRPr="00034E7C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Финансирование муниципальной программы осуществляется за счет средств </w:t>
      </w:r>
      <w:r w:rsidRPr="003B7A65">
        <w:rPr>
          <w:szCs w:val="28"/>
          <w:lang w:eastAsia="ru-RU"/>
        </w:rPr>
        <w:t xml:space="preserve">бюджета </w:t>
      </w:r>
      <w:r w:rsidR="00F61CFF">
        <w:rPr>
          <w:szCs w:val="28"/>
          <w:lang w:eastAsia="ru-RU"/>
        </w:rPr>
        <w:t>Ширококарамышского</w:t>
      </w:r>
      <w:r w:rsidRPr="003B7A65">
        <w:rPr>
          <w:szCs w:val="28"/>
          <w:lang w:eastAsia="ru-RU"/>
        </w:rPr>
        <w:t xml:space="preserve"> муниципального образования Лысогорского </w:t>
      </w:r>
      <w:r w:rsidRPr="00034E7C">
        <w:rPr>
          <w:szCs w:val="28"/>
          <w:lang w:eastAsia="ru-RU"/>
        </w:rPr>
        <w:t xml:space="preserve">муниципального района Саратовской области. Общий объем финансирования муниципальной программы на весь период </w:t>
      </w:r>
      <w:r w:rsidR="00D57120" w:rsidRPr="00034E7C">
        <w:rPr>
          <w:szCs w:val="28"/>
          <w:lang w:eastAsia="ru-RU"/>
        </w:rPr>
        <w:t>2023</w:t>
      </w:r>
      <w:r w:rsidRPr="00034E7C">
        <w:rPr>
          <w:szCs w:val="28"/>
          <w:lang w:eastAsia="ru-RU"/>
        </w:rPr>
        <w:t xml:space="preserve"> года составляет</w:t>
      </w:r>
      <w:r w:rsidR="00D81CCA" w:rsidRPr="00034E7C">
        <w:rPr>
          <w:szCs w:val="28"/>
          <w:lang w:eastAsia="ru-RU"/>
        </w:rPr>
        <w:t xml:space="preserve"> </w:t>
      </w:r>
      <w:r w:rsidR="00F61CFF" w:rsidRPr="00F61CFF">
        <w:rPr>
          <w:szCs w:val="28"/>
        </w:rPr>
        <w:t>1794250,00</w:t>
      </w:r>
      <w:r w:rsidR="00F61CFF">
        <w:rPr>
          <w:szCs w:val="28"/>
        </w:rPr>
        <w:t xml:space="preserve"> </w:t>
      </w:r>
      <w:r w:rsidRPr="00034E7C">
        <w:rPr>
          <w:szCs w:val="28"/>
          <w:lang w:eastAsia="ru-RU"/>
        </w:rPr>
        <w:t>рублей, в том числе: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F61CFF" w:rsidRPr="00F61CFF">
        <w:rPr>
          <w:color w:val="000000"/>
          <w:szCs w:val="28"/>
        </w:rPr>
        <w:t xml:space="preserve">179425.00 </w:t>
      </w:r>
      <w:r w:rsidRPr="00034E7C">
        <w:rPr>
          <w:szCs w:val="28"/>
          <w:lang w:eastAsia="ru-RU"/>
        </w:rPr>
        <w:t>рублей бюджет</w:t>
      </w:r>
      <w:r w:rsidR="00D81CCA" w:rsidRPr="00034E7C">
        <w:rPr>
          <w:szCs w:val="28"/>
          <w:lang w:eastAsia="ru-RU"/>
        </w:rPr>
        <w:t xml:space="preserve"> </w:t>
      </w:r>
      <w:r w:rsidR="00F61CFF">
        <w:rPr>
          <w:szCs w:val="28"/>
          <w:lang w:eastAsia="ru-RU"/>
        </w:rPr>
        <w:t>Ширококарамышского</w:t>
      </w:r>
      <w:r w:rsidRPr="00034E7C">
        <w:rPr>
          <w:szCs w:val="28"/>
          <w:lang w:eastAsia="ru-RU"/>
        </w:rPr>
        <w:t xml:space="preserve"> муниципального образования (не менее 10% от суммы запрашиваемой субсидии);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F61CFF" w:rsidRPr="00F61CFF">
        <w:rPr>
          <w:color w:val="000000"/>
          <w:szCs w:val="28"/>
        </w:rPr>
        <w:t xml:space="preserve">1381572,50 </w:t>
      </w:r>
      <w:r w:rsidRPr="00034E7C">
        <w:rPr>
          <w:szCs w:val="28"/>
          <w:lang w:eastAsia="ru-RU"/>
        </w:rPr>
        <w:t xml:space="preserve">рублей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034E7C">
        <w:rPr>
          <w:szCs w:val="28"/>
          <w:lang w:eastAsia="ru-RU"/>
        </w:rPr>
        <w:t xml:space="preserve"> из бюджета</w:t>
      </w:r>
      <w:r w:rsidR="00D81CCA" w:rsidRPr="00034E7C">
        <w:rPr>
          <w:szCs w:val="28"/>
          <w:lang w:eastAsia="ru-RU"/>
        </w:rPr>
        <w:t xml:space="preserve"> </w:t>
      </w:r>
      <w:r w:rsidRPr="00034E7C">
        <w:rPr>
          <w:szCs w:val="28"/>
          <w:lang w:eastAsia="ru-RU"/>
        </w:rPr>
        <w:t>Саратовской</w:t>
      </w:r>
      <w:r w:rsidR="00D81CCA" w:rsidRPr="00034E7C">
        <w:rPr>
          <w:szCs w:val="28"/>
          <w:lang w:eastAsia="ru-RU"/>
        </w:rPr>
        <w:t xml:space="preserve"> </w:t>
      </w:r>
      <w:r w:rsidRPr="00034E7C">
        <w:rPr>
          <w:szCs w:val="28"/>
          <w:lang w:eastAsia="ru-RU"/>
        </w:rPr>
        <w:t>области;</w:t>
      </w:r>
    </w:p>
    <w:p w:rsidR="007D40A4" w:rsidRPr="00034E7C" w:rsidRDefault="007D40A4" w:rsidP="00904245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F61CFF" w:rsidRPr="00F61CFF">
        <w:rPr>
          <w:szCs w:val="28"/>
        </w:rPr>
        <w:t xml:space="preserve">53827,50   </w:t>
      </w:r>
      <w:r w:rsidRPr="00034E7C">
        <w:rPr>
          <w:szCs w:val="28"/>
          <w:lang w:eastAsia="ru-RU"/>
        </w:rPr>
        <w:t xml:space="preserve">рублей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034E7C">
        <w:rPr>
          <w:szCs w:val="28"/>
          <w:lang w:eastAsia="ru-RU"/>
        </w:rPr>
        <w:t xml:space="preserve"> со стороны жителей (не менее 3% от суммы запрашиваемой субсидии);</w:t>
      </w:r>
    </w:p>
    <w:p w:rsidR="009A1EFE" w:rsidRPr="00034E7C" w:rsidRDefault="007D40A4" w:rsidP="009A1EFE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  <w:r w:rsidRPr="00034E7C">
        <w:rPr>
          <w:szCs w:val="28"/>
          <w:lang w:eastAsia="ru-RU"/>
        </w:rPr>
        <w:t>-</w:t>
      </w:r>
      <w:r w:rsidR="00D81CCA" w:rsidRPr="00034E7C">
        <w:rPr>
          <w:szCs w:val="28"/>
          <w:lang w:eastAsia="ru-RU"/>
        </w:rPr>
        <w:t xml:space="preserve"> </w:t>
      </w:r>
      <w:r w:rsidR="00F61CFF" w:rsidRPr="00F61CFF">
        <w:rPr>
          <w:szCs w:val="28"/>
        </w:rPr>
        <w:t xml:space="preserve">179425.00 </w:t>
      </w:r>
      <w:r w:rsidRPr="00034E7C">
        <w:rPr>
          <w:szCs w:val="28"/>
          <w:lang w:eastAsia="ru-RU"/>
        </w:rPr>
        <w:t xml:space="preserve">рублей внебюджетные средства, в том числе </w:t>
      </w:r>
      <w:proofErr w:type="spellStart"/>
      <w:r w:rsidRPr="00034E7C">
        <w:rPr>
          <w:szCs w:val="28"/>
          <w:lang w:eastAsia="ru-RU"/>
        </w:rPr>
        <w:t>неденежные</w:t>
      </w:r>
      <w:proofErr w:type="spellEnd"/>
      <w:r w:rsidRPr="00034E7C">
        <w:rPr>
          <w:szCs w:val="28"/>
          <w:lang w:eastAsia="ru-RU"/>
        </w:rPr>
        <w:t xml:space="preserve"> вклады </w:t>
      </w:r>
      <w:proofErr w:type="spellStart"/>
      <w:r w:rsidRPr="00034E7C">
        <w:rPr>
          <w:szCs w:val="28"/>
          <w:lang w:eastAsia="ru-RU"/>
        </w:rPr>
        <w:t>софинансирование</w:t>
      </w:r>
      <w:proofErr w:type="spellEnd"/>
      <w:r w:rsidRPr="00D81CCA">
        <w:rPr>
          <w:szCs w:val="28"/>
          <w:lang w:eastAsia="ru-RU"/>
        </w:rPr>
        <w:t xml:space="preserve"> проекта со стороны спонсоров (денежные средства со стороны юридических лиц, </w:t>
      </w:r>
      <w:r w:rsidR="00E7792B">
        <w:rPr>
          <w:szCs w:val="28"/>
          <w:lang w:eastAsia="ru-RU"/>
        </w:rPr>
        <w:t xml:space="preserve">индивидуальных предпринимателей, </w:t>
      </w:r>
      <w:r w:rsidR="009A1EFE" w:rsidRPr="00034E7C">
        <w:rPr>
          <w:szCs w:val="28"/>
          <w:lang w:eastAsia="ru-RU"/>
        </w:rPr>
        <w:t>не менее 10% о</w:t>
      </w:r>
      <w:r w:rsidR="009A1EFE">
        <w:rPr>
          <w:szCs w:val="28"/>
          <w:lang w:eastAsia="ru-RU"/>
        </w:rPr>
        <w:t>т суммы запрашиваемой субсидии).</w:t>
      </w:r>
    </w:p>
    <w:p w:rsidR="007D40A4" w:rsidRPr="00D81CCA" w:rsidRDefault="007D40A4" w:rsidP="009A1EFE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DC395A" w:rsidRDefault="007D40A4" w:rsidP="00904245">
      <w:pPr>
        <w:spacing w:before="100" w:beforeAutospacing="1" w:after="100" w:afterAutospacing="1" w:line="240" w:lineRule="auto"/>
        <w:contextualSpacing/>
        <w:jc w:val="center"/>
        <w:rPr>
          <w:szCs w:val="28"/>
          <w:lang w:eastAsia="ru-RU"/>
        </w:rPr>
      </w:pPr>
      <w:r w:rsidRPr="00DC395A">
        <w:rPr>
          <w:szCs w:val="28"/>
          <w:lang w:eastAsia="ru-RU"/>
        </w:rPr>
        <w:t>Структура финансирования программы</w:t>
      </w:r>
      <w:r w:rsidR="00904245" w:rsidRPr="00DC395A">
        <w:rPr>
          <w:szCs w:val="28"/>
          <w:lang w:eastAsia="ru-RU"/>
        </w:rPr>
        <w:t xml:space="preserve">, </w:t>
      </w:r>
      <w:r w:rsidRPr="00DC395A">
        <w:rPr>
          <w:szCs w:val="28"/>
          <w:lang w:eastAsia="ru-RU"/>
        </w:rPr>
        <w:t>рублей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C395A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DC395A">
              <w:rPr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A4" w:rsidRPr="00DC395A" w:rsidRDefault="00D57120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DC395A">
              <w:rPr>
                <w:szCs w:val="28"/>
                <w:lang w:eastAsia="ru-RU"/>
              </w:rPr>
              <w:t>2023</w:t>
            </w:r>
            <w:r w:rsidR="007D40A4" w:rsidRPr="00DC395A">
              <w:rPr>
                <w:szCs w:val="28"/>
                <w:lang w:eastAsia="ru-RU"/>
              </w:rPr>
              <w:t xml:space="preserve"> год</w:t>
            </w:r>
          </w:p>
          <w:p w:rsidR="007D40A4" w:rsidRPr="00DC395A" w:rsidRDefault="007D40A4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Областной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F61CF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F61CFF">
              <w:rPr>
                <w:color w:val="000000"/>
                <w:szCs w:val="28"/>
              </w:rPr>
              <w:t>1381572,50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Местный бюджет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F61CF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F61CFF">
              <w:rPr>
                <w:color w:val="000000"/>
                <w:szCs w:val="28"/>
              </w:rPr>
              <w:t>179425.00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Средства населения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F61CF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F61CFF">
              <w:rPr>
                <w:szCs w:val="28"/>
              </w:rPr>
              <w:t xml:space="preserve">53827,50   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 xml:space="preserve">Другие источники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F61CF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F61CFF">
              <w:rPr>
                <w:szCs w:val="28"/>
              </w:rPr>
              <w:t>179425.00</w:t>
            </w:r>
          </w:p>
        </w:tc>
      </w:tr>
      <w:tr w:rsidR="007D40A4" w:rsidRPr="00D81CCA" w:rsidTr="007D40A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D81CCA" w:rsidRDefault="007D40A4">
            <w:pPr>
              <w:spacing w:before="100" w:beforeAutospacing="1" w:after="100" w:afterAutospacing="1"/>
              <w:contextualSpacing/>
              <w:jc w:val="both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ИТОГО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034E7C" w:rsidRDefault="00F61CFF">
            <w:pPr>
              <w:spacing w:before="100" w:beforeAutospacing="1" w:after="100" w:afterAutospacing="1"/>
              <w:contextualSpacing/>
              <w:jc w:val="center"/>
              <w:rPr>
                <w:szCs w:val="28"/>
                <w:lang w:eastAsia="ru-RU"/>
              </w:rPr>
            </w:pPr>
            <w:r w:rsidRPr="00F61CFF">
              <w:rPr>
                <w:szCs w:val="28"/>
              </w:rPr>
              <w:t>179425</w:t>
            </w:r>
            <w:r>
              <w:rPr>
                <w:szCs w:val="28"/>
              </w:rPr>
              <w:t>0</w:t>
            </w:r>
            <w:r w:rsidRPr="00F61CFF">
              <w:rPr>
                <w:szCs w:val="28"/>
              </w:rPr>
              <w:t>.00</w:t>
            </w:r>
          </w:p>
        </w:tc>
      </w:tr>
    </w:tbl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contextualSpacing/>
        <w:jc w:val="both"/>
        <w:rPr>
          <w:szCs w:val="28"/>
          <w:lang w:eastAsia="ru-RU"/>
        </w:rPr>
      </w:pPr>
    </w:p>
    <w:p w:rsidR="007D40A4" w:rsidRPr="00D81CCA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lastRenderedPageBreak/>
        <w:t xml:space="preserve">Объемы финансирования из средств бюджета </w:t>
      </w:r>
      <w:r w:rsidR="00F61CFF">
        <w:rPr>
          <w:szCs w:val="28"/>
          <w:lang w:eastAsia="ru-RU"/>
        </w:rPr>
        <w:t>Ширококарамышского</w:t>
      </w:r>
      <w:r w:rsidRPr="00D81CCA">
        <w:rPr>
          <w:szCs w:val="28"/>
          <w:lang w:eastAsia="ru-RU"/>
        </w:rPr>
        <w:t xml:space="preserve"> муниципального образования, предусмотренные на реализацию муниципальной программы, подлежат ежегодному уточнению при формировании бюджета поселения на очередной финансовый год и на плановый период.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VI. Механизм реализации муниципальной программы</w:t>
      </w:r>
    </w:p>
    <w:p w:rsidR="007D40A4" w:rsidRPr="00D81CCA" w:rsidRDefault="007D40A4" w:rsidP="00904245">
      <w:pPr>
        <w:spacing w:before="100" w:beforeAutospacing="1" w:after="100" w:afterAutospacing="1"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Ответственным исполнителем муниципальной программы является ведущий специалист администрации </w:t>
      </w:r>
      <w:r w:rsidR="00F61CFF">
        <w:rPr>
          <w:szCs w:val="28"/>
          <w:lang w:eastAsia="ru-RU"/>
        </w:rPr>
        <w:t xml:space="preserve">Ширококарамышского </w:t>
      </w:r>
      <w:r w:rsidRPr="00D81CCA">
        <w:rPr>
          <w:szCs w:val="28"/>
          <w:lang w:eastAsia="ru-RU"/>
        </w:rPr>
        <w:t>муниципального образования Лысогорского муниципального района Саратовской области</w:t>
      </w:r>
      <w:r w:rsidR="00904245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разработку проектов муниципальных правовых актов, необходимых для выполнения муниципальной программы;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разработка проектно-сметной документации, государственная экспертиза ПСД;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взаимодействие с федеральными органами исполнительной власти, органами государственной власти субъекта, органами местного самоуправления муниципальных образований субъекта, коммерческими и некоммерческими организациями по вопросам, относящимся к установленной сфере деятельности;</w:t>
      </w:r>
    </w:p>
    <w:p w:rsidR="007D40A4" w:rsidRPr="00D81CCA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заключение с государственными органами субъекта договоров (соглашений) о взаимодействии по вопросам, относящимся к установленной сфере деятельности;</w:t>
      </w:r>
    </w:p>
    <w:p w:rsidR="00904245" w:rsidRDefault="007D40A4" w:rsidP="00902D36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- формирование инициативного проекта, участие в конкурсе и реализация проекта в соответствии с постановлением правительства Саратовской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>области.</w:t>
      </w:r>
    </w:p>
    <w:p w:rsidR="007D40A4" w:rsidRPr="00D81CCA" w:rsidRDefault="007D40A4" w:rsidP="00904245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Финансовое обеспечение мероприятий муниципальной программы предусматривается </w:t>
      </w:r>
      <w:proofErr w:type="spellStart"/>
      <w:r w:rsidR="004D4FCE">
        <w:rPr>
          <w:szCs w:val="28"/>
          <w:lang w:eastAsia="ru-RU"/>
        </w:rPr>
        <w:t>Ширококарамышским</w:t>
      </w:r>
      <w:proofErr w:type="spellEnd"/>
      <w:r w:rsidRPr="00D81CCA">
        <w:rPr>
          <w:szCs w:val="28"/>
          <w:lang w:eastAsia="ru-RU"/>
        </w:rPr>
        <w:t xml:space="preserve"> му</w:t>
      </w:r>
      <w:r w:rsidR="00740940">
        <w:rPr>
          <w:szCs w:val="28"/>
          <w:lang w:eastAsia="ru-RU"/>
        </w:rPr>
        <w:t>ниципальным образованием на 2024</w:t>
      </w:r>
      <w:r w:rsidR="00904245">
        <w:rPr>
          <w:szCs w:val="28"/>
          <w:lang w:eastAsia="ru-RU"/>
        </w:rPr>
        <w:t xml:space="preserve"> год</w:t>
      </w:r>
      <w:r w:rsidRPr="00D81CCA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В случае увеличения стоимости работ жители совместно с администрацией муниципального образования могут принять решение о выделении дополнительных средств на выполнение работ за счет средств населения, благотворителей и муниципального образования.</w:t>
      </w:r>
    </w:p>
    <w:p w:rsidR="00F66560" w:rsidRPr="00D81CCA" w:rsidRDefault="007D40A4" w:rsidP="00E732B1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Расходование средств осуществляется </w:t>
      </w:r>
      <w:proofErr w:type="gramStart"/>
      <w:r w:rsidRPr="00D81CCA">
        <w:rPr>
          <w:szCs w:val="28"/>
          <w:lang w:eastAsia="ru-RU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D81CCA">
        <w:rPr>
          <w:szCs w:val="28"/>
          <w:lang w:eastAsia="ru-RU"/>
        </w:rPr>
        <w:t xml:space="preserve"> закупок товаров, работ, услуг для обеспечения государственных (муниципальных) нужд.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VII. Оценка ожидаемой эффективности муниципальной программы</w:t>
      </w:r>
    </w:p>
    <w:p w:rsidR="007D40A4" w:rsidRDefault="007D40A4" w:rsidP="007D40A4">
      <w:pPr>
        <w:spacing w:before="100" w:beforeAutospacing="1" w:after="100" w:afterAutospacing="1"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Эффективность решения поставленных задач посредством реализации основных мероприятий муниципальной программы оценивается ежегодно </w:t>
      </w:r>
      <w:r w:rsidRPr="00D81CCA">
        <w:rPr>
          <w:szCs w:val="28"/>
          <w:lang w:eastAsia="ru-RU"/>
        </w:rPr>
        <w:lastRenderedPageBreak/>
        <w:t xml:space="preserve">путем мониторинга </w:t>
      </w:r>
      <w:proofErr w:type="gramStart"/>
      <w:r w:rsidRPr="00D81CCA">
        <w:rPr>
          <w:szCs w:val="28"/>
          <w:lang w:eastAsia="ru-RU"/>
        </w:rPr>
        <w:t>достижения значений установленных показателей эффективности муниципальной программы</w:t>
      </w:r>
      <w:proofErr w:type="gramEnd"/>
      <w:r w:rsidRPr="00D81CCA">
        <w:rPr>
          <w:szCs w:val="28"/>
          <w:lang w:eastAsia="ru-RU"/>
        </w:rPr>
        <w:t>.</w:t>
      </w:r>
    </w:p>
    <w:p w:rsidR="007D40A4" w:rsidRPr="00D81CCA" w:rsidRDefault="007D40A4" w:rsidP="007D40A4">
      <w:pPr>
        <w:spacing w:before="100" w:beforeAutospacing="1" w:after="100" w:afterAutospacing="1" w:line="240" w:lineRule="auto"/>
        <w:jc w:val="center"/>
        <w:rPr>
          <w:szCs w:val="28"/>
          <w:lang w:eastAsia="ru-RU"/>
        </w:rPr>
      </w:pPr>
      <w:r w:rsidRPr="00D81CCA">
        <w:rPr>
          <w:szCs w:val="28"/>
          <w:lang w:eastAsia="ru-RU"/>
        </w:rPr>
        <w:t>VIII. Перечень основных мероприятий муниципальной программы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559"/>
        <w:gridCol w:w="1560"/>
        <w:gridCol w:w="1842"/>
      </w:tblGrid>
      <w:tr w:rsidR="007D40A4" w:rsidRPr="00D81CCA" w:rsidTr="0013020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04245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904245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D40A4" w:rsidRPr="00D81CCA" w:rsidTr="0013020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A4" w:rsidRPr="00904245" w:rsidRDefault="007D40A4" w:rsidP="00904245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904245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Всего (</w:t>
            </w:r>
            <w:r w:rsidR="007D40A4"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Областной бюджет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Бюджет поселения</w:t>
            </w:r>
            <w:r w:rsidR="00D81CCA" w:rsidRPr="00904245">
              <w:rPr>
                <w:sz w:val="24"/>
                <w:szCs w:val="24"/>
                <w:lang w:eastAsia="ru-RU"/>
              </w:rPr>
              <w:t xml:space="preserve"> </w:t>
            </w:r>
            <w:r w:rsidR="00904245" w:rsidRPr="00904245">
              <w:rPr>
                <w:sz w:val="24"/>
                <w:szCs w:val="24"/>
                <w:lang w:eastAsia="ru-RU"/>
              </w:rPr>
              <w:t>(</w:t>
            </w:r>
            <w:r w:rsidRPr="00904245">
              <w:rPr>
                <w:sz w:val="24"/>
                <w:szCs w:val="24"/>
                <w:lang w:eastAsia="ru-RU"/>
              </w:rPr>
              <w:t>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904245" w:rsidRDefault="007D40A4" w:rsidP="0090424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904245">
              <w:rPr>
                <w:sz w:val="24"/>
                <w:szCs w:val="24"/>
                <w:lang w:eastAsia="ru-RU"/>
              </w:rPr>
              <w:t>Внебюджетные средства</w:t>
            </w:r>
            <w:r w:rsidR="00904245" w:rsidRPr="00904245">
              <w:rPr>
                <w:sz w:val="24"/>
                <w:szCs w:val="24"/>
                <w:lang w:eastAsia="ru-RU"/>
              </w:rPr>
              <w:t xml:space="preserve"> </w:t>
            </w:r>
            <w:r w:rsidRPr="00904245">
              <w:rPr>
                <w:sz w:val="24"/>
                <w:szCs w:val="24"/>
                <w:lang w:eastAsia="ru-RU"/>
              </w:rPr>
              <w:t>(население и спонсоры)</w:t>
            </w:r>
          </w:p>
        </w:tc>
      </w:tr>
      <w:tr w:rsidR="007D40A4" w:rsidRPr="00D81CCA" w:rsidTr="00130203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A4" w:rsidRPr="00130203" w:rsidRDefault="007D40A4" w:rsidP="00F66560">
            <w:pPr>
              <w:spacing w:before="100" w:beforeAutospacing="1" w:after="100" w:afterAutospacing="1"/>
              <w:jc w:val="center"/>
              <w:rPr>
                <w:sz w:val="26"/>
                <w:szCs w:val="26"/>
                <w:lang w:eastAsia="ru-RU"/>
              </w:rPr>
            </w:pPr>
            <w:r w:rsidRPr="00130203">
              <w:rPr>
                <w:sz w:val="26"/>
                <w:szCs w:val="26"/>
                <w:lang w:eastAsia="ru-RU"/>
              </w:rPr>
              <w:t xml:space="preserve">Мероприятия по </w:t>
            </w:r>
            <w:r w:rsidR="00F66560">
              <w:rPr>
                <w:sz w:val="26"/>
                <w:szCs w:val="26"/>
                <w:lang w:eastAsia="ru-RU"/>
              </w:rPr>
              <w:t>капитальному ремонту</w:t>
            </w:r>
            <w:r w:rsidRPr="00130203">
              <w:rPr>
                <w:sz w:val="26"/>
                <w:szCs w:val="26"/>
                <w:lang w:eastAsia="ru-RU"/>
              </w:rPr>
              <w:t xml:space="preserve"> объекта</w:t>
            </w:r>
          </w:p>
        </w:tc>
      </w:tr>
      <w:tr w:rsidR="00F66560" w:rsidRPr="00D81CCA" w:rsidTr="00F6656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0" w:rsidRPr="00D81CCA" w:rsidRDefault="00F66560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  <w:r w:rsidRPr="00D81CCA">
              <w:rPr>
                <w:szCs w:val="28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0" w:rsidRPr="00D57120" w:rsidRDefault="00E732B1" w:rsidP="00904245">
            <w:pPr>
              <w:rPr>
                <w:bCs/>
                <w:sz w:val="26"/>
                <w:szCs w:val="26"/>
                <w:lang w:eastAsia="ru-RU"/>
              </w:rPr>
            </w:pPr>
            <w:r w:rsidRPr="00E732B1">
              <w:rPr>
                <w:sz w:val="26"/>
                <w:szCs w:val="26"/>
              </w:rPr>
              <w:t>«Обустройство ограждения кладбища с. Широкий Карамыш»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F66560">
            <w:pPr>
              <w:pStyle w:val="a6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1794250</w:t>
            </w:r>
            <w:r w:rsidR="00F66560" w:rsidRPr="00F66560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1381572,5</w:t>
            </w:r>
            <w:r w:rsidR="00F66560" w:rsidRPr="00F66560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FCE">
              <w:rPr>
                <w:rFonts w:ascii="Times New Roman" w:hAnsi="Times New Roman"/>
                <w:color w:val="000000"/>
                <w:sz w:val="26"/>
                <w:szCs w:val="26"/>
              </w:rPr>
              <w:t>179425</w:t>
            </w:r>
            <w:r w:rsidR="00F66560" w:rsidRPr="00F66560">
              <w:rPr>
                <w:rFonts w:ascii="Times New Roman" w:hAnsi="Times New Roman"/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F66560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233252,50</w:t>
            </w:r>
          </w:p>
        </w:tc>
      </w:tr>
      <w:tr w:rsidR="00F66560" w:rsidRPr="00D81CCA" w:rsidTr="00561B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60" w:rsidRPr="00D81CCA" w:rsidRDefault="00F66560">
            <w:pPr>
              <w:spacing w:before="100" w:beforeAutospacing="1" w:after="100" w:afterAutospacing="1"/>
              <w:rPr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560" w:rsidRPr="00130203" w:rsidRDefault="00F66560">
            <w:pPr>
              <w:spacing w:before="100" w:beforeAutospacing="1" w:after="100" w:afterAutospacing="1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Всего в 2023</w:t>
            </w:r>
            <w:r w:rsidRPr="00130203">
              <w:rPr>
                <w:sz w:val="26"/>
                <w:szCs w:val="26"/>
                <w:lang w:eastAsia="ru-RU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2D4068">
            <w:pPr>
              <w:pStyle w:val="a6"/>
              <w:jc w:val="center"/>
              <w:rPr>
                <w:rFonts w:ascii="Times New Roman" w:eastAsiaTheme="minorHAnsi" w:hAnsi="Times New Roman"/>
                <w:sz w:val="26"/>
                <w:szCs w:val="26"/>
                <w:highlight w:val="yellow"/>
              </w:rPr>
            </w:pPr>
            <w:r w:rsidRPr="004D4FCE">
              <w:rPr>
                <w:rFonts w:ascii="Times New Roman" w:hAnsi="Times New Roman"/>
                <w:sz w:val="26"/>
                <w:szCs w:val="26"/>
              </w:rPr>
              <w:t>1794250,00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2D40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FCE">
              <w:rPr>
                <w:rFonts w:ascii="Times New Roman" w:hAnsi="Times New Roman"/>
                <w:color w:val="000000"/>
                <w:sz w:val="26"/>
                <w:szCs w:val="26"/>
              </w:rPr>
              <w:t>1381572,50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2D40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FCE">
              <w:rPr>
                <w:rFonts w:ascii="Times New Roman" w:hAnsi="Times New Roman"/>
                <w:color w:val="000000"/>
                <w:sz w:val="26"/>
                <w:szCs w:val="26"/>
              </w:rPr>
              <w:t>179425,00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560" w:rsidRPr="00F66560" w:rsidRDefault="004D4FCE" w:rsidP="002D4068">
            <w:pPr>
              <w:pStyle w:val="a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FCE">
              <w:rPr>
                <w:rFonts w:ascii="Times New Roman" w:hAnsi="Times New Roman"/>
                <w:sz w:val="26"/>
                <w:szCs w:val="26"/>
              </w:rPr>
              <w:t>233252,50</w:t>
            </w:r>
          </w:p>
        </w:tc>
      </w:tr>
    </w:tbl>
    <w:p w:rsidR="007D40A4" w:rsidRPr="00D81CCA" w:rsidRDefault="00D81CCA" w:rsidP="007D40A4">
      <w:pPr>
        <w:spacing w:line="240" w:lineRule="auto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 xml:space="preserve"> </w:t>
      </w:r>
    </w:p>
    <w:p w:rsidR="007D40A4" w:rsidRPr="00D81CCA" w:rsidRDefault="007D40A4" w:rsidP="00754B2A">
      <w:pPr>
        <w:spacing w:line="240" w:lineRule="auto"/>
        <w:ind w:firstLine="708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Перечень основных мероприятий муниципальной программы определен,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</w:t>
      </w:r>
    </w:p>
    <w:p w:rsidR="00BD2CBE" w:rsidRPr="00754B2A" w:rsidRDefault="007D40A4" w:rsidP="00754B2A">
      <w:pPr>
        <w:spacing w:line="240" w:lineRule="auto"/>
        <w:ind w:firstLine="709"/>
        <w:jc w:val="both"/>
        <w:rPr>
          <w:szCs w:val="28"/>
          <w:lang w:eastAsia="ru-RU"/>
        </w:rPr>
      </w:pPr>
      <w:r w:rsidRPr="00D81CCA">
        <w:rPr>
          <w:szCs w:val="28"/>
          <w:lang w:eastAsia="ru-RU"/>
        </w:rPr>
        <w:t>Мероприятия имеют комплексный характер, каждое из которых представляет совокупность взаимосвязанных действий структурных подразделений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администрации </w:t>
      </w:r>
      <w:r w:rsidR="006174AA">
        <w:rPr>
          <w:szCs w:val="28"/>
          <w:lang w:eastAsia="ru-RU"/>
        </w:rPr>
        <w:t>Ширококарамышского</w:t>
      </w:r>
      <w:r w:rsidRPr="00D81CCA">
        <w:rPr>
          <w:szCs w:val="28"/>
          <w:lang w:eastAsia="ru-RU"/>
        </w:rPr>
        <w:t xml:space="preserve"> муниципального образования</w:t>
      </w:r>
      <w:r w:rsidR="00D81CCA" w:rsidRPr="00D81CCA">
        <w:rPr>
          <w:szCs w:val="28"/>
          <w:lang w:eastAsia="ru-RU"/>
        </w:rPr>
        <w:t xml:space="preserve"> </w:t>
      </w:r>
      <w:r w:rsidRPr="00D81CCA">
        <w:rPr>
          <w:szCs w:val="28"/>
          <w:lang w:eastAsia="ru-RU"/>
        </w:rPr>
        <w:t xml:space="preserve">и населения </w:t>
      </w:r>
      <w:r w:rsidR="00754B2A">
        <w:rPr>
          <w:szCs w:val="28"/>
          <w:lang w:eastAsia="ru-RU"/>
        </w:rPr>
        <w:t xml:space="preserve">с. </w:t>
      </w:r>
      <w:r w:rsidR="006174AA">
        <w:rPr>
          <w:szCs w:val="28"/>
          <w:lang w:eastAsia="ru-RU"/>
        </w:rPr>
        <w:t>Широкий Карамыш</w:t>
      </w:r>
      <w:r w:rsidRPr="00D81CCA">
        <w:rPr>
          <w:szCs w:val="28"/>
          <w:lang w:eastAsia="ru-RU"/>
        </w:rPr>
        <w:t xml:space="preserve"> по достижению целей и показателей в рамках муниципальной программы.</w:t>
      </w:r>
    </w:p>
    <w:sectPr w:rsidR="00BD2CBE" w:rsidRPr="00754B2A" w:rsidSect="00AD395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255" w:rsidRDefault="00335255" w:rsidP="00AD395A">
      <w:pPr>
        <w:spacing w:line="240" w:lineRule="auto"/>
      </w:pPr>
      <w:r>
        <w:separator/>
      </w:r>
    </w:p>
  </w:endnote>
  <w:endnote w:type="continuationSeparator" w:id="0">
    <w:p w:rsidR="00335255" w:rsidRDefault="00335255" w:rsidP="00AD39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54844"/>
      <w:docPartObj>
        <w:docPartGallery w:val="Page Numbers (Bottom of Page)"/>
        <w:docPartUnique/>
      </w:docPartObj>
    </w:sdtPr>
    <w:sdtEndPr/>
    <w:sdtContent>
      <w:p w:rsidR="00AD395A" w:rsidRDefault="000D4F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D2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D395A" w:rsidRDefault="00AD39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255" w:rsidRDefault="00335255" w:rsidP="00AD395A">
      <w:pPr>
        <w:spacing w:line="240" w:lineRule="auto"/>
      </w:pPr>
      <w:r>
        <w:separator/>
      </w:r>
    </w:p>
  </w:footnote>
  <w:footnote w:type="continuationSeparator" w:id="0">
    <w:p w:rsidR="00335255" w:rsidRDefault="00335255" w:rsidP="00AD39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224F2"/>
    <w:multiLevelType w:val="hybridMultilevel"/>
    <w:tmpl w:val="470631C0"/>
    <w:lvl w:ilvl="0" w:tplc="A9EC31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91F52FC"/>
    <w:multiLevelType w:val="hybridMultilevel"/>
    <w:tmpl w:val="D842E5AC"/>
    <w:lvl w:ilvl="0" w:tplc="6E4860E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4E0415B"/>
    <w:multiLevelType w:val="hybridMultilevel"/>
    <w:tmpl w:val="97260F6C"/>
    <w:lvl w:ilvl="0" w:tplc="A8403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E63777"/>
    <w:multiLevelType w:val="hybridMultilevel"/>
    <w:tmpl w:val="52E21286"/>
    <w:lvl w:ilvl="0" w:tplc="C16C053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83C3D"/>
    <w:multiLevelType w:val="hybridMultilevel"/>
    <w:tmpl w:val="62EC5EBE"/>
    <w:lvl w:ilvl="0" w:tplc="11CAC6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AE7A97"/>
    <w:multiLevelType w:val="hybridMultilevel"/>
    <w:tmpl w:val="A1583C06"/>
    <w:lvl w:ilvl="0" w:tplc="3EB4FFE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D36"/>
    <w:rsid w:val="000025B8"/>
    <w:rsid w:val="00017B7A"/>
    <w:rsid w:val="00020056"/>
    <w:rsid w:val="00022A40"/>
    <w:rsid w:val="00034E7C"/>
    <w:rsid w:val="00046F3D"/>
    <w:rsid w:val="000519B4"/>
    <w:rsid w:val="00084F82"/>
    <w:rsid w:val="00085E54"/>
    <w:rsid w:val="000A30F5"/>
    <w:rsid w:val="000B4379"/>
    <w:rsid w:val="000C7A63"/>
    <w:rsid w:val="000D4F25"/>
    <w:rsid w:val="000F13C8"/>
    <w:rsid w:val="000F3D3C"/>
    <w:rsid w:val="00115877"/>
    <w:rsid w:val="0012646C"/>
    <w:rsid w:val="00130203"/>
    <w:rsid w:val="00133155"/>
    <w:rsid w:val="001373C1"/>
    <w:rsid w:val="00140D57"/>
    <w:rsid w:val="00141175"/>
    <w:rsid w:val="00150BA8"/>
    <w:rsid w:val="001B1D5A"/>
    <w:rsid w:val="001C4213"/>
    <w:rsid w:val="001F4539"/>
    <w:rsid w:val="002229AC"/>
    <w:rsid w:val="00262936"/>
    <w:rsid w:val="00283E81"/>
    <w:rsid w:val="00286515"/>
    <w:rsid w:val="00286802"/>
    <w:rsid w:val="002B61D3"/>
    <w:rsid w:val="002C0C92"/>
    <w:rsid w:val="002E041C"/>
    <w:rsid w:val="003056A8"/>
    <w:rsid w:val="00315ADD"/>
    <w:rsid w:val="00335255"/>
    <w:rsid w:val="00361042"/>
    <w:rsid w:val="00363921"/>
    <w:rsid w:val="0037100D"/>
    <w:rsid w:val="00390189"/>
    <w:rsid w:val="00394EBC"/>
    <w:rsid w:val="003B7A65"/>
    <w:rsid w:val="003D44A5"/>
    <w:rsid w:val="003D6573"/>
    <w:rsid w:val="00402089"/>
    <w:rsid w:val="00413677"/>
    <w:rsid w:val="00445F39"/>
    <w:rsid w:val="004533C5"/>
    <w:rsid w:val="00460896"/>
    <w:rsid w:val="00492603"/>
    <w:rsid w:val="004D4FCE"/>
    <w:rsid w:val="004D57C2"/>
    <w:rsid w:val="004E6B01"/>
    <w:rsid w:val="00576303"/>
    <w:rsid w:val="005B065B"/>
    <w:rsid w:val="005E130C"/>
    <w:rsid w:val="005E57C6"/>
    <w:rsid w:val="00600FD7"/>
    <w:rsid w:val="00604EF8"/>
    <w:rsid w:val="0060552D"/>
    <w:rsid w:val="006174AA"/>
    <w:rsid w:val="006768BD"/>
    <w:rsid w:val="00692620"/>
    <w:rsid w:val="006A3E99"/>
    <w:rsid w:val="006B01CF"/>
    <w:rsid w:val="006B163D"/>
    <w:rsid w:val="006B1B9B"/>
    <w:rsid w:val="006B6260"/>
    <w:rsid w:val="006D5447"/>
    <w:rsid w:val="006E3AEB"/>
    <w:rsid w:val="00707CFA"/>
    <w:rsid w:val="00715FA2"/>
    <w:rsid w:val="00720903"/>
    <w:rsid w:val="00724E48"/>
    <w:rsid w:val="00740940"/>
    <w:rsid w:val="00754B2A"/>
    <w:rsid w:val="007667B1"/>
    <w:rsid w:val="007722EF"/>
    <w:rsid w:val="00775D34"/>
    <w:rsid w:val="007771EB"/>
    <w:rsid w:val="007A575A"/>
    <w:rsid w:val="007B67C2"/>
    <w:rsid w:val="007C5E94"/>
    <w:rsid w:val="007D2F51"/>
    <w:rsid w:val="007D40A4"/>
    <w:rsid w:val="007E0483"/>
    <w:rsid w:val="007E5E15"/>
    <w:rsid w:val="00805A64"/>
    <w:rsid w:val="00846D36"/>
    <w:rsid w:val="00861292"/>
    <w:rsid w:val="00883ADB"/>
    <w:rsid w:val="008D0635"/>
    <w:rsid w:val="008D1E25"/>
    <w:rsid w:val="008E44C3"/>
    <w:rsid w:val="00902D36"/>
    <w:rsid w:val="00904245"/>
    <w:rsid w:val="00941CED"/>
    <w:rsid w:val="0097092F"/>
    <w:rsid w:val="009A1EFE"/>
    <w:rsid w:val="009B05F9"/>
    <w:rsid w:val="009B0F91"/>
    <w:rsid w:val="009D23E9"/>
    <w:rsid w:val="00A00D26"/>
    <w:rsid w:val="00A14C0D"/>
    <w:rsid w:val="00A55DF6"/>
    <w:rsid w:val="00A72608"/>
    <w:rsid w:val="00A827C1"/>
    <w:rsid w:val="00AB052A"/>
    <w:rsid w:val="00AD395A"/>
    <w:rsid w:val="00AD7A73"/>
    <w:rsid w:val="00AE4196"/>
    <w:rsid w:val="00AF2766"/>
    <w:rsid w:val="00B034CE"/>
    <w:rsid w:val="00B11295"/>
    <w:rsid w:val="00B27619"/>
    <w:rsid w:val="00B37AA5"/>
    <w:rsid w:val="00B50676"/>
    <w:rsid w:val="00B64E16"/>
    <w:rsid w:val="00B65224"/>
    <w:rsid w:val="00B72520"/>
    <w:rsid w:val="00B86923"/>
    <w:rsid w:val="00BD2CBE"/>
    <w:rsid w:val="00BF48E7"/>
    <w:rsid w:val="00C0035B"/>
    <w:rsid w:val="00C04786"/>
    <w:rsid w:val="00C11747"/>
    <w:rsid w:val="00C37A0E"/>
    <w:rsid w:val="00C479AD"/>
    <w:rsid w:val="00C53A38"/>
    <w:rsid w:val="00C609C4"/>
    <w:rsid w:val="00C6565E"/>
    <w:rsid w:val="00C66DBB"/>
    <w:rsid w:val="00C86768"/>
    <w:rsid w:val="00CC1B0E"/>
    <w:rsid w:val="00CD188A"/>
    <w:rsid w:val="00CD18C2"/>
    <w:rsid w:val="00CE2092"/>
    <w:rsid w:val="00D1523D"/>
    <w:rsid w:val="00D52C18"/>
    <w:rsid w:val="00D57120"/>
    <w:rsid w:val="00D60E9A"/>
    <w:rsid w:val="00D81CCA"/>
    <w:rsid w:val="00DB78A9"/>
    <w:rsid w:val="00DC395A"/>
    <w:rsid w:val="00DC4F36"/>
    <w:rsid w:val="00DC60DA"/>
    <w:rsid w:val="00DD1369"/>
    <w:rsid w:val="00DE5DD9"/>
    <w:rsid w:val="00DF03C7"/>
    <w:rsid w:val="00DF2DE0"/>
    <w:rsid w:val="00DF5224"/>
    <w:rsid w:val="00E211ED"/>
    <w:rsid w:val="00E26442"/>
    <w:rsid w:val="00E52CF1"/>
    <w:rsid w:val="00E61E4C"/>
    <w:rsid w:val="00E732B1"/>
    <w:rsid w:val="00E7792B"/>
    <w:rsid w:val="00EB6D6E"/>
    <w:rsid w:val="00EB7B32"/>
    <w:rsid w:val="00EC587F"/>
    <w:rsid w:val="00EE7E07"/>
    <w:rsid w:val="00F17B25"/>
    <w:rsid w:val="00F311E4"/>
    <w:rsid w:val="00F51D9A"/>
    <w:rsid w:val="00F52F5B"/>
    <w:rsid w:val="00F61CFF"/>
    <w:rsid w:val="00F66560"/>
    <w:rsid w:val="00F7304F"/>
    <w:rsid w:val="00F73D97"/>
    <w:rsid w:val="00F772E3"/>
    <w:rsid w:val="00F77DBA"/>
    <w:rsid w:val="00F84BC3"/>
    <w:rsid w:val="00FB2978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36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4E6B01"/>
    <w:pPr>
      <w:keepNext/>
      <w:spacing w:line="240" w:lineRule="auto"/>
      <w:jc w:val="center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46D36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846D36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ConsPlusNormal">
    <w:name w:val="ConsPlusNormal Знак"/>
    <w:link w:val="ConsPlusNormal0"/>
    <w:locked/>
    <w:rsid w:val="00846D3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46D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846D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E6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4E6B01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styleId="a6">
    <w:name w:val="No Spacing"/>
    <w:uiPriority w:val="1"/>
    <w:qFormat/>
    <w:rsid w:val="004E6B0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D395A"/>
    <w:rPr>
      <w:rFonts w:ascii="Times New Roman" w:eastAsia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AD39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95A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organi_mestnogo_samo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1977-FADD-4DB5-85BF-AF153258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ирина</cp:lastModifiedBy>
  <cp:revision>2</cp:revision>
  <cp:lastPrinted>2023-01-26T06:50:00Z</cp:lastPrinted>
  <dcterms:created xsi:type="dcterms:W3CDTF">2024-01-31T05:02:00Z</dcterms:created>
  <dcterms:modified xsi:type="dcterms:W3CDTF">2024-01-31T05:02:00Z</dcterms:modified>
</cp:coreProperties>
</file>