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ШИРОКОКАРАМЫШСКОГО МУНИЦИПАЛЬНОГО ОБРАЗОВАНИЯ       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ЛЫСОГОРСКОГО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САРАТОВСКОЙ ОБЛАСТИ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93A06" w:rsidRDefault="00193A06" w:rsidP="00193A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06C9">
        <w:rPr>
          <w:rFonts w:ascii="Times New Roman" w:hAnsi="Times New Roman"/>
          <w:bCs/>
          <w:sz w:val="24"/>
          <w:szCs w:val="24"/>
        </w:rPr>
        <w:t xml:space="preserve">От </w:t>
      </w:r>
      <w:r w:rsidR="001E54AD">
        <w:rPr>
          <w:rFonts w:ascii="Times New Roman" w:hAnsi="Times New Roman"/>
          <w:bCs/>
          <w:sz w:val="24"/>
          <w:szCs w:val="24"/>
        </w:rPr>
        <w:t>05.04</w:t>
      </w:r>
      <w:r w:rsidR="00076CFD">
        <w:rPr>
          <w:rFonts w:ascii="Times New Roman" w:hAnsi="Times New Roman"/>
          <w:bCs/>
          <w:sz w:val="24"/>
          <w:szCs w:val="24"/>
        </w:rPr>
        <w:t>.2024</w:t>
      </w:r>
      <w:r w:rsidRPr="00A206C9">
        <w:rPr>
          <w:rFonts w:ascii="Times New Roman" w:hAnsi="Times New Roman"/>
          <w:bCs/>
          <w:sz w:val="24"/>
          <w:szCs w:val="24"/>
        </w:rPr>
        <w:t xml:space="preserve"> </w:t>
      </w:r>
      <w:r w:rsidRPr="00420D42">
        <w:rPr>
          <w:rFonts w:ascii="Times New Roman" w:hAnsi="Times New Roman"/>
          <w:bCs/>
          <w:sz w:val="24"/>
          <w:szCs w:val="24"/>
        </w:rPr>
        <w:t xml:space="preserve">года                                  </w:t>
      </w:r>
      <w:r w:rsidR="001E54AD">
        <w:rPr>
          <w:rFonts w:ascii="Times New Roman" w:hAnsi="Times New Roman"/>
          <w:bCs/>
          <w:sz w:val="24"/>
          <w:szCs w:val="24"/>
        </w:rPr>
        <w:t>№ 15/35</w:t>
      </w:r>
      <w:r w:rsidRPr="00420D42">
        <w:rPr>
          <w:rFonts w:ascii="Times New Roman" w:hAnsi="Times New Roman"/>
          <w:bCs/>
          <w:sz w:val="24"/>
          <w:szCs w:val="24"/>
        </w:rPr>
        <w:t xml:space="preserve">                      </w:t>
      </w:r>
      <w:r>
        <w:rPr>
          <w:rFonts w:ascii="Times New Roman" w:hAnsi="Times New Roman"/>
          <w:bCs/>
          <w:sz w:val="24"/>
          <w:szCs w:val="24"/>
        </w:rPr>
        <w:t>с. Широкий Карамыш</w:t>
      </w:r>
    </w:p>
    <w:p w:rsidR="00193A06" w:rsidRDefault="00193A06" w:rsidP="00193A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93A06" w:rsidRDefault="00193A06" w:rsidP="00193A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93A06" w:rsidRPr="00193A06" w:rsidRDefault="00076CFD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193A06" w:rsidRPr="00193A06">
        <w:rPr>
          <w:rFonts w:ascii="Times New Roman" w:hAnsi="Times New Roman"/>
          <w:b/>
          <w:sz w:val="24"/>
          <w:szCs w:val="24"/>
        </w:rPr>
        <w:t>О внесении изменений и дополнений в Устав</w:t>
      </w:r>
    </w:p>
    <w:p w:rsidR="00193A06" w:rsidRPr="00193A06" w:rsidRDefault="00193A06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93A06">
        <w:rPr>
          <w:rFonts w:ascii="Times New Roman" w:hAnsi="Times New Roman"/>
          <w:b/>
          <w:sz w:val="24"/>
          <w:szCs w:val="24"/>
        </w:rPr>
        <w:t xml:space="preserve"> Ширококарамышского муниципального образования</w:t>
      </w:r>
    </w:p>
    <w:p w:rsidR="00193A06" w:rsidRPr="00193A06" w:rsidRDefault="00193A06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93A06">
        <w:rPr>
          <w:rFonts w:ascii="Times New Roman" w:hAnsi="Times New Roman"/>
          <w:b/>
          <w:sz w:val="24"/>
          <w:szCs w:val="24"/>
        </w:rPr>
        <w:t xml:space="preserve"> Лысогорского муниципального района </w:t>
      </w:r>
    </w:p>
    <w:p w:rsidR="00164758" w:rsidRDefault="00193A06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93A06">
        <w:rPr>
          <w:rFonts w:ascii="Times New Roman" w:hAnsi="Times New Roman"/>
          <w:b/>
          <w:sz w:val="24"/>
          <w:szCs w:val="24"/>
        </w:rPr>
        <w:t>Саратовской области</w:t>
      </w:r>
      <w:r w:rsidR="00076CFD">
        <w:rPr>
          <w:rFonts w:ascii="Times New Roman" w:hAnsi="Times New Roman"/>
          <w:b/>
          <w:sz w:val="24"/>
          <w:szCs w:val="24"/>
        </w:rPr>
        <w:t>»</w:t>
      </w:r>
    </w:p>
    <w:p w:rsidR="00193A06" w:rsidRDefault="00193A06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193A06" w:rsidRDefault="00193A06" w:rsidP="00193A06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193A06"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sz w:val="24"/>
          <w:szCs w:val="24"/>
        </w:rPr>
        <w:t xml:space="preserve"> Федерального закона от 06.10.2003 № 131-ФЗ « Об общих принципах организации местного самоуправления в Российской Федерации», Федерального закона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21.07.2005 № 97-ФЗ « О государственной регистрации Уставов  муниципальных образований», Федерального закона от 10.07.2023 № 286-ФЗ «О внесении изменений в отдельные законодательные акты Российской Федерации»,</w:t>
      </w:r>
      <w:r w:rsidRPr="00193A06">
        <w:t xml:space="preserve"> </w:t>
      </w:r>
      <w:r w:rsidRPr="00193A06">
        <w:rPr>
          <w:rFonts w:ascii="Times New Roman" w:hAnsi="Times New Roman"/>
          <w:sz w:val="24"/>
          <w:szCs w:val="24"/>
        </w:rPr>
        <w:t>Федерального закона</w:t>
      </w:r>
      <w:r>
        <w:rPr>
          <w:rFonts w:ascii="Times New Roman" w:hAnsi="Times New Roman"/>
          <w:sz w:val="24"/>
          <w:szCs w:val="24"/>
        </w:rPr>
        <w:t xml:space="preserve"> от 04.08.2023 № 449-ФЗ «О внесении изменений в отдельные законодательные акты Российской </w:t>
      </w:r>
      <w:r w:rsidR="007800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</w:t>
      </w:r>
      <w:r w:rsidR="0078009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рации»,</w:t>
      </w:r>
      <w:r w:rsidR="0078009A" w:rsidRPr="0078009A">
        <w:t xml:space="preserve"> </w:t>
      </w:r>
      <w:r w:rsidR="0078009A" w:rsidRPr="0078009A">
        <w:rPr>
          <w:rFonts w:ascii="Times New Roman" w:hAnsi="Times New Roman"/>
          <w:sz w:val="24"/>
          <w:szCs w:val="24"/>
        </w:rPr>
        <w:t>Федера</w:t>
      </w:r>
      <w:r w:rsidR="0078009A">
        <w:rPr>
          <w:rFonts w:ascii="Times New Roman" w:hAnsi="Times New Roman"/>
          <w:sz w:val="24"/>
          <w:szCs w:val="24"/>
        </w:rPr>
        <w:t>льного закона от 04.08.2023 № 46</w:t>
      </w:r>
      <w:r w:rsidR="0078009A" w:rsidRPr="0078009A">
        <w:rPr>
          <w:rFonts w:ascii="Times New Roman" w:hAnsi="Times New Roman"/>
          <w:sz w:val="24"/>
          <w:szCs w:val="24"/>
        </w:rPr>
        <w:t>9-ФЗ</w:t>
      </w:r>
      <w:r w:rsidR="00737B35">
        <w:rPr>
          <w:rFonts w:ascii="Times New Roman" w:hAnsi="Times New Roman"/>
          <w:sz w:val="24"/>
          <w:szCs w:val="24"/>
        </w:rPr>
        <w:t xml:space="preserve"> «О внесении изменений в Федеральный закон «О природных ресурсах, лечебно-оздоровительных местностях и курортах», отдельные законодательные акты Российской Федерации и</w:t>
      </w:r>
      <w:proofErr w:type="gramEnd"/>
      <w:r w:rsidR="00737B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37B35">
        <w:rPr>
          <w:rFonts w:ascii="Times New Roman" w:hAnsi="Times New Roman"/>
          <w:sz w:val="24"/>
          <w:szCs w:val="24"/>
        </w:rPr>
        <w:t xml:space="preserve">признании утратившими силу отдельных положений законодательных актов Российской Федерации», Устава Ширококарамышского муниципального образования Лысогорского муниципального района Саратовской области,  </w:t>
      </w:r>
      <w:r w:rsidR="00737B35" w:rsidRPr="00737B35">
        <w:rPr>
          <w:rFonts w:ascii="Times New Roman" w:hAnsi="Times New Roman"/>
          <w:sz w:val="24"/>
          <w:szCs w:val="24"/>
        </w:rPr>
        <w:t>Совет Ширококарамышского муниципального образования Лысогорского муниципального района</w:t>
      </w:r>
      <w:r w:rsidR="00121F02">
        <w:rPr>
          <w:rFonts w:ascii="Times New Roman" w:hAnsi="Times New Roman"/>
          <w:sz w:val="24"/>
          <w:szCs w:val="24"/>
        </w:rPr>
        <w:t xml:space="preserve"> Саратовской области</w:t>
      </w:r>
      <w:r w:rsidR="00737B35" w:rsidRPr="00737B35">
        <w:rPr>
          <w:rFonts w:ascii="Times New Roman" w:hAnsi="Times New Roman"/>
          <w:sz w:val="24"/>
          <w:szCs w:val="24"/>
        </w:rPr>
        <w:t xml:space="preserve">  </w:t>
      </w:r>
      <w:r w:rsidR="00737B35">
        <w:rPr>
          <w:rFonts w:ascii="Times New Roman" w:hAnsi="Times New Roman"/>
          <w:sz w:val="24"/>
          <w:szCs w:val="24"/>
        </w:rPr>
        <w:t>РЕШИЛ:</w:t>
      </w:r>
      <w:proofErr w:type="gramEnd"/>
    </w:p>
    <w:p w:rsidR="00737B35" w:rsidRDefault="00737B35" w:rsidP="00193A0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737B35" w:rsidRDefault="00737B35" w:rsidP="00737B35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Устав</w:t>
      </w:r>
      <w:r w:rsidRPr="00737B35">
        <w:t xml:space="preserve"> </w:t>
      </w:r>
      <w:r w:rsidRPr="00737B35">
        <w:rPr>
          <w:rFonts w:ascii="Times New Roman" w:hAnsi="Times New Roman"/>
          <w:sz w:val="24"/>
          <w:szCs w:val="24"/>
        </w:rPr>
        <w:t>Ширококарамышского муниципального образования Лысогорского муниципального района Саратовской области</w:t>
      </w:r>
      <w:proofErr w:type="gramStart"/>
      <w:r w:rsidRPr="00737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принятый решением </w:t>
      </w:r>
      <w:r w:rsidRPr="00737B35"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z w:val="24"/>
          <w:szCs w:val="24"/>
        </w:rPr>
        <w:t>а</w:t>
      </w:r>
      <w:r w:rsidRPr="00737B35">
        <w:rPr>
          <w:rFonts w:ascii="Times New Roman" w:hAnsi="Times New Roman"/>
          <w:sz w:val="24"/>
          <w:szCs w:val="24"/>
        </w:rPr>
        <w:t xml:space="preserve"> Ширококарамышского муниципального образования Лысогорского муниципального района </w:t>
      </w:r>
      <w:r w:rsidR="00121F02">
        <w:rPr>
          <w:rFonts w:ascii="Times New Roman" w:hAnsi="Times New Roman"/>
          <w:sz w:val="24"/>
          <w:szCs w:val="24"/>
        </w:rPr>
        <w:t>Саратовской области</w:t>
      </w:r>
      <w:r w:rsidRPr="00737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07.04.2021 № 50/113, следующие изменения:</w:t>
      </w:r>
    </w:p>
    <w:p w:rsidR="001E54AD" w:rsidRPr="001E54AD" w:rsidRDefault="001E54AD" w:rsidP="001E54AD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E54AD">
        <w:rPr>
          <w:rFonts w:ascii="Times New Roman" w:hAnsi="Times New Roman"/>
          <w:sz w:val="24"/>
          <w:szCs w:val="24"/>
        </w:rPr>
        <w:t>1.1. Пункт 12 части 1 статьи 3 изложить в следующей редакции:</w:t>
      </w:r>
    </w:p>
    <w:p w:rsidR="00121F02" w:rsidRPr="001E54AD" w:rsidRDefault="001E54AD" w:rsidP="001E54AD">
      <w:pPr>
        <w:spacing w:after="0" w:line="0" w:lineRule="atLeast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E54AD">
        <w:rPr>
          <w:rFonts w:ascii="Times New Roman" w:hAnsi="Times New Roman"/>
          <w:sz w:val="24"/>
          <w:szCs w:val="24"/>
        </w:rPr>
        <w:t xml:space="preserve">«12 организация и осуществление мероприятий по работе с детьми и молодежью,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E54AD">
        <w:rPr>
          <w:rFonts w:ascii="Times New Roman" w:hAnsi="Times New Roman"/>
          <w:sz w:val="24"/>
          <w:szCs w:val="24"/>
        </w:rPr>
        <w:t xml:space="preserve">участие в реализации молодежной политики, разработка и реализация мер по </w:t>
      </w:r>
      <w:r>
        <w:rPr>
          <w:rFonts w:ascii="Times New Roman" w:hAnsi="Times New Roman"/>
          <w:sz w:val="24"/>
          <w:szCs w:val="24"/>
        </w:rPr>
        <w:t xml:space="preserve">      </w:t>
      </w:r>
      <w:bookmarkStart w:id="0" w:name="_GoBack"/>
      <w:bookmarkEnd w:id="0"/>
      <w:r w:rsidRPr="001E54AD">
        <w:rPr>
          <w:rFonts w:ascii="Times New Roman" w:hAnsi="Times New Roman"/>
          <w:sz w:val="24"/>
          <w:szCs w:val="24"/>
        </w:rPr>
        <w:t>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:rsidR="00DD3DA6" w:rsidRDefault="00DD3DA6" w:rsidP="00DD3DA6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настоящее решение на государственную регистрацию в Управление</w:t>
      </w: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D3DA6">
        <w:rPr>
          <w:rFonts w:ascii="Times New Roman" w:hAnsi="Times New Roman"/>
          <w:sz w:val="24"/>
          <w:szCs w:val="24"/>
        </w:rPr>
        <w:t xml:space="preserve"> Министерства  юстиции Российской Федерации по Саратовской области.</w:t>
      </w:r>
    </w:p>
    <w:p w:rsidR="00DD3DA6" w:rsidRDefault="00DD3DA6" w:rsidP="00DD3DA6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решение вступает в силу с момента официального обнародования </w:t>
      </w: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D3DA6">
        <w:rPr>
          <w:rFonts w:ascii="Times New Roman" w:hAnsi="Times New Roman"/>
          <w:sz w:val="24"/>
          <w:szCs w:val="24"/>
        </w:rPr>
        <w:t>(опубликования) после государственной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Ширококарамышского</w:t>
      </w:r>
    </w:p>
    <w:p w:rsidR="00DD3DA6" w:rsidRP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образования                                М.П. Зайцев</w:t>
      </w:r>
    </w:p>
    <w:sectPr w:rsidR="00DD3DA6" w:rsidRPr="00DD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6A37"/>
    <w:multiLevelType w:val="multilevel"/>
    <w:tmpl w:val="513C0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06"/>
    <w:rsid w:val="00076CFD"/>
    <w:rsid w:val="00121F02"/>
    <w:rsid w:val="00164758"/>
    <w:rsid w:val="00193A06"/>
    <w:rsid w:val="001E54AD"/>
    <w:rsid w:val="00420D42"/>
    <w:rsid w:val="00737B35"/>
    <w:rsid w:val="0078009A"/>
    <w:rsid w:val="00800FD0"/>
    <w:rsid w:val="00A206C9"/>
    <w:rsid w:val="00A53389"/>
    <w:rsid w:val="00AF4A4B"/>
    <w:rsid w:val="00BD34F1"/>
    <w:rsid w:val="00D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2024-04-04T11:44:00Z</dcterms:created>
  <dcterms:modified xsi:type="dcterms:W3CDTF">2024-04-04T11:49:00Z</dcterms:modified>
</cp:coreProperties>
</file>